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rPr>
          <w:rFonts w:hint="default" w:ascii="Times New Roman" w:hAnsi="Times New Roman" w:eastAsia="方正小标宋简体"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eastAsia="zh-CN"/>
        </w:rPr>
        <w:t>视觉艺术</w:t>
      </w:r>
      <w:r>
        <w:rPr>
          <w:rFonts w:hint="eastAsia" w:ascii="华文中宋" w:hAnsi="华文中宋" w:eastAsia="华文中宋" w:cs="华文中宋"/>
          <w:b/>
          <w:bCs/>
          <w:color w:val="auto"/>
          <w:sz w:val="44"/>
          <w:szCs w:val="44"/>
          <w:lang w:val="en-US" w:eastAsia="zh-CN"/>
        </w:rPr>
        <w:t>资助项目申报细则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一、资助范围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1.视觉艺术新作品创作（包括中国画、油画、水彩（粉）画、版画、漆画、雕塑、书法、篆刻、摄影等门类），只接受个人申报。申报项目可为单幅、单件作品，也可为组合、套件作品。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2.主题创作工程及展览项目（包括中国画、油画、水彩（粉）画、版画、漆画、雕塑、书法、篆刻、摄影等门类），只接受单位、机构申报。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二、申报条件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eastAsia="zh-CN"/>
        </w:rPr>
        <w:t>）视觉艺术</w:t>
      </w:r>
      <w:r>
        <w:rPr>
          <w:rFonts w:hint="eastAsia" w:ascii="Times New Roman" w:hAnsi="Times New Roman" w:eastAsia="仿宋_GB2312" w:cs="Times New Roman"/>
          <w:b/>
          <w:bCs/>
          <w:color w:val="auto"/>
          <w:sz w:val="32"/>
          <w:szCs w:val="32"/>
          <w:lang w:eastAsia="zh-CN"/>
        </w:rPr>
        <w:t>新作品</w:t>
      </w:r>
      <w:r>
        <w:rPr>
          <w:rFonts w:hint="default" w:ascii="Times New Roman" w:hAnsi="Times New Roman" w:eastAsia="仿宋_GB2312" w:cs="Times New Roman"/>
          <w:b/>
          <w:bCs/>
          <w:color w:val="auto"/>
          <w:sz w:val="32"/>
          <w:szCs w:val="32"/>
          <w:lang w:eastAsia="zh-CN"/>
        </w:rPr>
        <w:t>创作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申报</w:t>
      </w:r>
      <w:r>
        <w:rPr>
          <w:rFonts w:hint="default" w:ascii="Times New Roman" w:hAnsi="Times New Roman" w:eastAsia="仿宋_GB2312" w:cs="Times New Roman"/>
          <w:b/>
          <w:bCs/>
          <w:color w:val="auto"/>
          <w:sz w:val="32"/>
          <w:szCs w:val="32"/>
          <w:lang w:val="en-US" w:eastAsia="zh-CN"/>
        </w:rPr>
        <w:t>者</w:t>
      </w:r>
      <w:r>
        <w:rPr>
          <w:rFonts w:hint="default" w:ascii="Times New Roman" w:hAnsi="Times New Roman" w:eastAsia="仿宋_GB2312" w:cs="Times New Roman"/>
          <w:b/>
          <w:bCs/>
          <w:color w:val="auto"/>
          <w:sz w:val="32"/>
          <w:szCs w:val="32"/>
          <w:lang w:eastAsia="zh-CN"/>
        </w:rPr>
        <w:t>须</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bCs/>
          <w:color w:val="auto"/>
          <w:sz w:val="32"/>
          <w:szCs w:val="32"/>
          <w:lang w:eastAsia="zh-CN"/>
        </w:rPr>
        <w:t>具有浙江</w:t>
      </w:r>
      <w:r>
        <w:rPr>
          <w:rFonts w:hint="default" w:ascii="Times New Roman" w:hAnsi="Times New Roman" w:eastAsia="仿宋_GB2312" w:cs="Times New Roman"/>
          <w:b/>
          <w:bCs/>
          <w:color w:val="auto"/>
          <w:sz w:val="32"/>
          <w:szCs w:val="32"/>
          <w:lang w:val="en-US" w:eastAsia="zh-CN"/>
        </w:rPr>
        <w:t>省</w:t>
      </w:r>
      <w:r>
        <w:rPr>
          <w:rFonts w:hint="default" w:ascii="Times New Roman" w:hAnsi="Times New Roman" w:eastAsia="仿宋_GB2312" w:cs="Times New Roman"/>
          <w:b/>
          <w:bCs/>
          <w:color w:val="auto"/>
          <w:sz w:val="32"/>
          <w:szCs w:val="32"/>
          <w:lang w:eastAsia="zh-CN"/>
        </w:rPr>
        <w:t>户籍或取得浙江省居住证的</w:t>
      </w:r>
      <w:r>
        <w:rPr>
          <w:rFonts w:hint="default" w:ascii="Times New Roman" w:hAnsi="Times New Roman" w:eastAsia="仿宋_GB2312" w:cs="Times New Roman"/>
          <w:b/>
          <w:bCs/>
          <w:color w:val="auto"/>
          <w:sz w:val="32"/>
          <w:szCs w:val="32"/>
          <w:lang w:val="en-US" w:eastAsia="zh-CN"/>
        </w:rPr>
        <w:t>中国</w:t>
      </w:r>
      <w:r>
        <w:rPr>
          <w:rFonts w:hint="default" w:ascii="Times New Roman" w:hAnsi="Times New Roman" w:eastAsia="仿宋_GB2312" w:cs="Times New Roman"/>
          <w:b/>
          <w:bCs/>
          <w:color w:val="auto"/>
          <w:sz w:val="32"/>
          <w:szCs w:val="32"/>
          <w:lang w:eastAsia="zh-CN"/>
        </w:rPr>
        <w:t>公民，</w:t>
      </w:r>
      <w:r>
        <w:rPr>
          <w:rFonts w:hint="default" w:ascii="Times New Roman" w:hAnsi="Times New Roman" w:eastAsia="仿宋_GB2312" w:cs="Times New Roman"/>
          <w:b/>
          <w:bCs/>
          <w:color w:val="auto"/>
          <w:sz w:val="32"/>
          <w:szCs w:val="32"/>
          <w:lang w:val="en-US" w:eastAsia="zh-CN"/>
        </w:rPr>
        <w:t>或是</w:t>
      </w:r>
      <w:r>
        <w:rPr>
          <w:rFonts w:hint="default" w:ascii="Times New Roman" w:hAnsi="Times New Roman" w:eastAsia="仿宋_GB2312" w:cs="Times New Roman"/>
          <w:b/>
          <w:bCs/>
          <w:color w:val="auto"/>
          <w:sz w:val="32"/>
          <w:szCs w:val="32"/>
          <w:lang w:eastAsia="zh-CN"/>
        </w:rPr>
        <w:t>受聘、就读于浙江省内文化艺术机构、单位和高等院校，聘期、学籍一年以上的文化艺术工作者</w:t>
      </w:r>
      <w:r>
        <w:rPr>
          <w:rFonts w:hint="default" w:ascii="Times New Roman" w:hAnsi="Times New Roman" w:eastAsia="仿宋_GB2312" w:cs="Times New Roman"/>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2.需由所在地区文联（地市级及以上）或开设视觉艺术创作研究专业的高等院校（所）等单位在《项目资助申报表》上出具推荐意见并加盖公章；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申报项目如由多人合作完成，应由其中一人作为申报主体，并由其他主要合作方在《项目资助申报表》上签署同意意见并签字。如由本省与外省市联合创作，本省创作主体须在创作上居于主控主导地位，并拥有作品的版权和国家级奖项（如中国美术奖等）申报权、荣誉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4.申报项目均要求能够</w:t>
      </w:r>
      <w:r>
        <w:rPr>
          <w:rFonts w:hint="default" w:ascii="Times New Roman" w:hAnsi="Times New Roman" w:eastAsia="仿宋_GB2312" w:cs="Times New Roman"/>
          <w:b/>
          <w:bCs/>
          <w:color w:val="auto"/>
          <w:sz w:val="32"/>
          <w:szCs w:val="32"/>
        </w:rPr>
        <w:t>在申报时</w:t>
      </w:r>
      <w:r>
        <w:rPr>
          <w:rFonts w:hint="default" w:ascii="Times New Roman" w:hAnsi="Times New Roman" w:eastAsia="仿宋_GB2312" w:cs="Times New Roman"/>
          <w:b/>
          <w:bCs/>
          <w:color w:val="auto"/>
          <w:sz w:val="32"/>
          <w:szCs w:val="32"/>
          <w:lang w:val="en-US" w:eastAsia="zh-CN"/>
        </w:rPr>
        <w:t>已完成构思和部分小样并</w:t>
      </w:r>
      <w:r>
        <w:rPr>
          <w:rFonts w:hint="eastAsia" w:ascii="Times New Roman" w:hAnsi="Times New Roman" w:eastAsia="仿宋_GB2312" w:cs="Times New Roman"/>
          <w:b/>
          <w:bCs/>
          <w:color w:val="auto"/>
          <w:sz w:val="32"/>
          <w:szCs w:val="32"/>
          <w:lang w:val="en-US" w:eastAsia="zh-CN"/>
        </w:rPr>
        <w:t>已明确参展计划，</w:t>
      </w:r>
      <w:r>
        <w:rPr>
          <w:rFonts w:hint="default" w:ascii="Times New Roman" w:hAnsi="Times New Roman" w:eastAsia="仿宋_GB2312" w:cs="Times New Roman"/>
          <w:b/>
          <w:bCs/>
          <w:color w:val="auto"/>
          <w:sz w:val="32"/>
          <w:szCs w:val="32"/>
          <w:lang w:val="en-US" w:eastAsia="zh-CN"/>
        </w:rPr>
        <w:t>能够在签订资助协议后一年内能</w:t>
      </w:r>
      <w:r>
        <w:rPr>
          <w:rFonts w:hint="default" w:ascii="Times New Roman" w:hAnsi="Times New Roman" w:eastAsia="仿宋_GB2312" w:cs="Times New Roman"/>
          <w:b/>
          <w:bCs/>
          <w:color w:val="auto"/>
          <w:sz w:val="32"/>
          <w:szCs w:val="32"/>
        </w:rPr>
        <w:t>完成</w:t>
      </w:r>
      <w:r>
        <w:rPr>
          <w:rFonts w:hint="default" w:ascii="Times New Roman" w:hAnsi="Times New Roman" w:eastAsia="仿宋_GB2312" w:cs="Times New Roman"/>
          <w:b/>
          <w:bCs/>
          <w:color w:val="auto"/>
          <w:sz w:val="32"/>
          <w:szCs w:val="32"/>
          <w:lang w:val="en-US" w:eastAsia="zh-CN"/>
        </w:rPr>
        <w:t>创作并结项验收；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已获得其他浙江省级财政资金资助或以往年度已获得本基金资助的项目不再重复申请资助</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已有项目获得资助的个人申报者，在资助项目未通过结项验收前，不得申报新的项目</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（二）主题创作工程及展览：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1.申报单位、机构</w:t>
      </w:r>
      <w:r>
        <w:rPr>
          <w:rFonts w:hint="default" w:ascii="Times New Roman" w:hAnsi="Times New Roman" w:eastAsia="仿宋_GB2312" w:cs="Times New Roman"/>
          <w:b/>
          <w:bCs/>
          <w:color w:val="auto"/>
          <w:sz w:val="32"/>
          <w:szCs w:val="32"/>
          <w:lang w:eastAsia="zh-CN"/>
        </w:rPr>
        <w:t>须</w:t>
      </w:r>
      <w:r>
        <w:rPr>
          <w:rFonts w:hint="default" w:ascii="Times New Roman" w:hAnsi="Times New Roman" w:eastAsia="仿宋_GB2312" w:cs="Times New Roman"/>
          <w:b/>
          <w:bCs/>
          <w:color w:val="auto"/>
          <w:sz w:val="32"/>
          <w:szCs w:val="32"/>
          <w:lang w:val="en-US" w:eastAsia="zh-CN"/>
        </w:rPr>
        <w:t>在浙江省内注册；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2.对申报项目依法享有完整的知识产权，不侵犯任何第三方的知识产权或其他合法权益；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3.申报项目如由多家单位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机构合作完成，应由其中一家单位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机构</w:t>
      </w:r>
      <w:r>
        <w:rPr>
          <w:rFonts w:hint="default" w:ascii="Times New Roman" w:hAnsi="Times New Roman" w:eastAsia="仿宋_GB2312" w:cs="Times New Roman"/>
          <w:b/>
          <w:bCs/>
          <w:color w:val="auto"/>
          <w:sz w:val="32"/>
          <w:szCs w:val="32"/>
          <w:lang w:eastAsia="zh-CN"/>
        </w:rPr>
        <w:t>或个人</w:t>
      </w:r>
      <w:r>
        <w:rPr>
          <w:rFonts w:hint="default" w:ascii="Times New Roman" w:hAnsi="Times New Roman" w:eastAsia="仿宋_GB2312" w:cs="Times New Roman"/>
          <w:b/>
          <w:bCs/>
          <w:color w:val="auto"/>
          <w:sz w:val="32"/>
          <w:szCs w:val="32"/>
          <w:lang w:val="en-US" w:eastAsia="zh-CN"/>
        </w:rPr>
        <w:t>作为申报主体，并由其他主要合作方在《项目资助申报表》上签署同意意见并盖章；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4.申报项目均要求能够</w:t>
      </w:r>
      <w:r>
        <w:rPr>
          <w:rFonts w:hint="default" w:ascii="Times New Roman" w:hAnsi="Times New Roman" w:eastAsia="仿宋_GB2312" w:cs="Times New Roman"/>
          <w:b/>
          <w:bCs/>
          <w:color w:val="auto"/>
          <w:sz w:val="32"/>
          <w:szCs w:val="32"/>
        </w:rPr>
        <w:t>在申报时</w:t>
      </w:r>
      <w:r>
        <w:rPr>
          <w:rFonts w:hint="default" w:ascii="Times New Roman" w:hAnsi="Times New Roman" w:eastAsia="仿宋_GB2312" w:cs="Times New Roman"/>
          <w:b/>
          <w:bCs/>
          <w:color w:val="auto"/>
          <w:sz w:val="32"/>
          <w:szCs w:val="32"/>
          <w:lang w:val="en-US" w:eastAsia="zh-CN"/>
        </w:rPr>
        <w:t>已完成构思和部分小样并能够在签订资助协议后一年内能</w:t>
      </w:r>
      <w:r>
        <w:rPr>
          <w:rFonts w:hint="default" w:ascii="Times New Roman" w:hAnsi="Times New Roman" w:eastAsia="仿宋_GB2312" w:cs="Times New Roman"/>
          <w:b/>
          <w:bCs/>
          <w:color w:val="auto"/>
          <w:sz w:val="32"/>
          <w:szCs w:val="32"/>
        </w:rPr>
        <w:t>完成</w:t>
      </w:r>
      <w:r>
        <w:rPr>
          <w:rFonts w:hint="default" w:ascii="Times New Roman" w:hAnsi="Times New Roman" w:eastAsia="仿宋_GB2312" w:cs="Times New Roman"/>
          <w:b/>
          <w:bCs/>
          <w:color w:val="auto"/>
          <w:sz w:val="32"/>
          <w:szCs w:val="32"/>
          <w:lang w:val="en-US" w:eastAsia="zh-CN"/>
        </w:rPr>
        <w:t>创作展览并结项验收；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已获得其他浙江省级财政资金资助或以往年度已获得本基金资助的项目不再重复申请资助</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2.《绩效目标申报表》三份。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3.视觉艺术创作项目，个人申报者须提交身份证或居住证等身份证明复印件一份，非浙江户籍须提供在浙工作或就读的相应证明一份；作品创作构思、小样等复印件三份；代表性作品照片3—5幅，如</w:t>
      </w:r>
      <w:r>
        <w:rPr>
          <w:rFonts w:hint="default" w:ascii="Times New Roman" w:hAnsi="Times New Roman" w:eastAsia="仿宋_GB2312" w:cs="Times New Roman"/>
          <w:b/>
          <w:bCs/>
          <w:color w:val="auto"/>
          <w:sz w:val="32"/>
          <w:szCs w:val="32"/>
        </w:rPr>
        <w:t>在本领域获得</w:t>
      </w:r>
      <w:r>
        <w:rPr>
          <w:rFonts w:hint="default" w:ascii="Times New Roman" w:hAnsi="Times New Roman" w:eastAsia="仿宋_GB2312" w:cs="Times New Roman"/>
          <w:b/>
          <w:bCs/>
          <w:color w:val="auto"/>
          <w:sz w:val="32"/>
          <w:szCs w:val="32"/>
          <w:lang w:val="en-US" w:eastAsia="zh-CN"/>
        </w:rPr>
        <w:t>过</w:t>
      </w:r>
      <w:r>
        <w:rPr>
          <w:rFonts w:hint="default" w:ascii="Times New Roman" w:hAnsi="Times New Roman" w:eastAsia="仿宋_GB2312" w:cs="Times New Roman"/>
          <w:b/>
          <w:bCs/>
          <w:color w:val="auto"/>
          <w:sz w:val="32"/>
          <w:szCs w:val="32"/>
        </w:rPr>
        <w:t>专业奖项或参加过省级以上展览活动的，</w:t>
      </w:r>
      <w:r>
        <w:rPr>
          <w:rFonts w:hint="default" w:ascii="Times New Roman" w:hAnsi="Times New Roman" w:eastAsia="仿宋_GB2312" w:cs="Times New Roman"/>
          <w:b/>
          <w:bCs/>
          <w:color w:val="auto"/>
          <w:sz w:val="32"/>
          <w:szCs w:val="32"/>
          <w:lang w:val="en-US" w:eastAsia="zh-CN"/>
        </w:rPr>
        <w:t>则须</w:t>
      </w:r>
      <w:r>
        <w:rPr>
          <w:rFonts w:hint="default" w:ascii="Times New Roman" w:hAnsi="Times New Roman" w:eastAsia="仿宋_GB2312" w:cs="Times New Roman"/>
          <w:b/>
          <w:bCs/>
          <w:color w:val="auto"/>
          <w:sz w:val="32"/>
          <w:szCs w:val="32"/>
        </w:rPr>
        <w:t>提供获奖、参展证书清单等复印件各一份</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4.主题创作及展览申报项目，机构申报者须提交企业营业执照、事业单位法人证书或民办非企业单位登记证书等复印件一份；艺术家授权证明一份；所有作品创作构思、小样、</w:t>
      </w:r>
      <w:r>
        <w:rPr>
          <w:rFonts w:hint="default" w:ascii="Times New Roman" w:hAnsi="Times New Roman" w:eastAsia="仿宋_GB2312" w:cs="Times New Roman"/>
          <w:b/>
          <w:bCs/>
          <w:color w:val="auto"/>
          <w:sz w:val="32"/>
          <w:szCs w:val="32"/>
        </w:rPr>
        <w:t>详细</w:t>
      </w:r>
      <w:r>
        <w:rPr>
          <w:rFonts w:hint="default" w:ascii="Times New Roman" w:hAnsi="Times New Roman" w:eastAsia="仿宋_GB2312" w:cs="Times New Roman"/>
          <w:b/>
          <w:bCs/>
          <w:color w:val="auto"/>
          <w:sz w:val="32"/>
          <w:szCs w:val="32"/>
          <w:lang w:val="en-US" w:eastAsia="zh-CN"/>
        </w:rPr>
        <w:t>展览</w:t>
      </w:r>
      <w:r>
        <w:rPr>
          <w:rFonts w:hint="default" w:ascii="Times New Roman" w:hAnsi="Times New Roman" w:eastAsia="仿宋_GB2312" w:cs="Times New Roman"/>
          <w:b/>
          <w:bCs/>
          <w:color w:val="auto"/>
          <w:sz w:val="32"/>
          <w:szCs w:val="32"/>
        </w:rPr>
        <w:t>方案</w:t>
      </w:r>
      <w:r>
        <w:rPr>
          <w:rFonts w:hint="default" w:ascii="Times New Roman" w:hAnsi="Times New Roman" w:eastAsia="仿宋_GB2312" w:cs="Times New Roman"/>
          <w:b/>
          <w:bCs/>
          <w:color w:val="auto"/>
          <w:sz w:val="32"/>
          <w:szCs w:val="32"/>
          <w:lang w:val="en-US" w:eastAsia="zh-CN"/>
        </w:rPr>
        <w:t>三份。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报凡涉及党和国家领导人，涉及中国共产党历史、中华人民共和国历史、中国人民解放军历史上重大事件、重要人物和重大决策过程的题材或较多地涉及民族宗教内容的项目，须提供市级或以上相关部门的审读意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以上证明的复印件均须加盖公章。申报者须同时提交纸质材料和电子文件存储U盘。一般情况下，提交的各类材料均不予退回，请自行备份。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lang w:val="en-US" w:eastAsia="zh-CN"/>
        </w:rPr>
        <w:t>、监督验收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承担主体应于签订资助协议后一年内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（二）管理中心将对资助项目实施情况进行监督验收。项目承担主体应在结项验收时提交《项目实施绩效自评表》。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（三）由多家机构或单位合作完成的项目，项目承担主体应及时将获得立项资助的信息告知各合作方，负责在实施过程中与各合作方的协调，并作为责任方接受审计和监督。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项目承担主体如违反浙江文化艺术发展基金章程及其他有关管理规定，管理中心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1.资助项目在展出、宣传时，应始终在相关材料显著位置注明该项目为“浙江文化艺术发展基金资助项目”，资助项目的公益传播权归属浙江文化艺术发展基金。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3.管理中心对本细则拥有最终解释权。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b/>
          <w:color w:val="000000"/>
          <w:kern w:val="0"/>
          <w:sz w:val="28"/>
          <w:szCs w:val="28"/>
          <w:u w:val="single"/>
          <w:lang w:val="en-US" w:eastAsia="zh-CN" w:bidi="ar"/>
        </w:rPr>
        <w:t xml:space="preserve">       </w:t>
      </w:r>
      <w:r>
        <w:rPr>
          <w:rFonts w:hint="eastAsia" w:asciiTheme="minorEastAsia" w:hAnsiTheme="minorEastAsia" w:eastAsiaTheme="minorEastAsia" w:cstheme="minorEastAsia"/>
          <w:b w:val="0"/>
          <w:bCs/>
          <w:color w:val="000000"/>
          <w:kern w:val="0"/>
          <w:sz w:val="28"/>
          <w:szCs w:val="28"/>
          <w:u w:val="single"/>
          <w:lang w:val="en-US" w:eastAsia="zh-CN" w:bidi="ar"/>
        </w:rPr>
        <w:t>视觉艺术类</w:t>
      </w:r>
      <w:r>
        <w:rPr>
          <w:rFonts w:hint="eastAsia" w:asciiTheme="minorEastAsia" w:hAnsiTheme="minorEastAsia" w:eastAsiaTheme="minorEastAsia" w:cstheme="minorEastAsia"/>
          <w:b/>
          <w:color w:val="000000"/>
          <w:kern w:val="0"/>
          <w:sz w:val="28"/>
          <w:szCs w:val="28"/>
          <w:u w:val="single"/>
          <w:lang w:val="en-US" w:eastAsia="zh-CN" w:bidi="ar"/>
        </w:rPr>
        <w:t xml:space="preserve">  </w:t>
      </w:r>
      <w:r>
        <w:rPr>
          <w:rFonts w:hint="eastAsia" w:asciiTheme="minorEastAsia" w:hAnsiTheme="minorEastAsia" w:cstheme="minorEastAsia"/>
          <w:b/>
          <w:color w:val="000000"/>
          <w:kern w:val="0"/>
          <w:sz w:val="28"/>
          <w:szCs w:val="28"/>
          <w:u w:val="single"/>
          <w:lang w:val="en-US" w:eastAsia="zh-CN" w:bidi="ar"/>
        </w:rPr>
        <w:t xml:space="preserve">    </w:t>
      </w:r>
      <w:r>
        <w:rPr>
          <w:rFonts w:hint="eastAsia" w:asciiTheme="minorEastAsia" w:hAnsiTheme="minorEastAsia" w:eastAsiaTheme="minorEastAsia" w:cstheme="minorEastAsia"/>
          <w:b/>
          <w:color w:val="000000"/>
          <w:kern w:val="0"/>
          <w:sz w:val="28"/>
          <w:szCs w:val="28"/>
          <w:u w:val="single"/>
          <w:lang w:val="en-US" w:eastAsia="zh-CN" w:bidi="ar"/>
        </w:rPr>
        <w:t xml:space="preserve">    </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主 体：</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w:t>
      </w:r>
      <w:r>
        <w:rPr>
          <w:rFonts w:hint="default" w:asciiTheme="minorEastAsia" w:hAnsiTheme="minorEastAsia" w:cstheme="minorEastAsia"/>
          <w:color w:val="000000"/>
          <w:kern w:val="0"/>
          <w:sz w:val="28"/>
          <w:szCs w:val="28"/>
          <w:lang w:eastAsia="zh-CN" w:bidi="ar"/>
        </w:rPr>
        <w:t>/签字</w:t>
      </w:r>
      <w:r>
        <w:rPr>
          <w:rFonts w:hint="eastAsia" w:asciiTheme="minorEastAsia" w:hAnsiTheme="minorEastAsia" w:eastAsiaTheme="minorEastAsia" w:cstheme="minorEastAsia"/>
          <w:color w:val="000000"/>
          <w:kern w:val="0"/>
          <w:sz w:val="28"/>
          <w:szCs w:val="28"/>
          <w:lang w:val="en-US" w:eastAsia="zh-CN" w:bidi="ar"/>
        </w:rPr>
        <w:t>）</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组 织 单 位：</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基金面向全省接受视觉</w:t>
      </w:r>
      <w:r>
        <w:rPr>
          <w:rFonts w:hint="eastAsia" w:asciiTheme="minorEastAsia" w:hAnsiTheme="minorEastAsia" w:eastAsiaTheme="minorEastAsia" w:cstheme="minorEastAsia"/>
          <w:b/>
          <w:color w:val="000000"/>
          <w:kern w:val="0"/>
          <w:sz w:val="28"/>
          <w:szCs w:val="28"/>
          <w:lang w:eastAsia="zh-CN" w:bidi="ar"/>
        </w:rPr>
        <w:t>艺术</w:t>
      </w:r>
      <w:r>
        <w:rPr>
          <w:rFonts w:hint="eastAsia" w:asciiTheme="minorEastAsia" w:hAnsiTheme="minorEastAsia" w:eastAsiaTheme="minorEastAsia" w:cstheme="minorEastAsia"/>
          <w:b/>
          <w:color w:val="000000"/>
          <w:kern w:val="0"/>
          <w:sz w:val="28"/>
          <w:szCs w:val="28"/>
          <w:lang w:val="en-US" w:eastAsia="zh-CN" w:bidi="ar"/>
        </w:rPr>
        <w:t>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：_____________________（盖章或签字）</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cstheme="minorEastAsia"/>
          <w:color w:val="000000"/>
          <w:kern w:val="0"/>
          <w:sz w:val="24"/>
          <w:szCs w:val="24"/>
          <w:lang w:eastAsia="zh-CN" w:bidi="ar"/>
        </w:rPr>
        <w:t>2021</w:t>
      </w:r>
      <w:r>
        <w:rPr>
          <w:rFonts w:hint="eastAsia" w:asciiTheme="minorEastAsia" w:hAnsiTheme="minorEastAsia" w:eastAsiaTheme="minorEastAsia" w:cstheme="minorEastAsia"/>
          <w:color w:val="000000"/>
          <w:kern w:val="0"/>
          <w:sz w:val="24"/>
          <w:szCs w:val="24"/>
          <w:lang w:eastAsia="zh-CN" w:bidi="ar"/>
        </w:rPr>
        <w:t>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w:t>
      </w:r>
      <w:r>
        <w:rPr>
          <w:rFonts w:hint="eastAsia" w:asciiTheme="minorEastAsia" w:hAnsiTheme="minorEastAsia" w:cstheme="minorEastAsia"/>
          <w:color w:val="000000"/>
          <w:kern w:val="0"/>
          <w:sz w:val="24"/>
          <w:szCs w:val="24"/>
          <w:lang w:val="en-US" w:eastAsia="zh-CN" w:bidi="ar"/>
        </w:rPr>
        <w:t>细则</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单位，再由</w:t>
      </w:r>
      <w:r>
        <w:rPr>
          <w:rFonts w:hint="default" w:asciiTheme="minorEastAsia" w:hAnsiTheme="minorEastAsia" w:cstheme="minorEastAsia"/>
          <w:color w:val="000000"/>
          <w:kern w:val="0"/>
          <w:sz w:val="24"/>
          <w:szCs w:val="24"/>
          <w:lang w:eastAsia="zh-CN" w:bidi="ar"/>
        </w:rPr>
        <w:t>组织</w:t>
      </w:r>
      <w:r>
        <w:rPr>
          <w:rFonts w:hint="eastAsia" w:asciiTheme="minorEastAsia" w:hAnsiTheme="minorEastAsia" w:eastAsiaTheme="minorEastAsia" w:cstheme="minorEastAsia"/>
          <w:color w:val="000000"/>
          <w:kern w:val="0"/>
          <w:sz w:val="24"/>
          <w:szCs w:val="24"/>
          <w:lang w:eastAsia="zh-CN" w:bidi="ar"/>
        </w:rPr>
        <w:t>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000000"/>
          <w:kern w:val="0"/>
          <w:sz w:val="24"/>
          <w:szCs w:val="24"/>
          <w:lang w:eastAsia="zh-CN" w:bidi="ar"/>
        </w:rPr>
      </w:pPr>
    </w:p>
    <w:p>
      <w:pPr>
        <w:spacing w:line="320" w:lineRule="atLeast"/>
        <w:rPr>
          <w:rFonts w:eastAsia="楷体_GB2312"/>
          <w:sz w:val="24"/>
        </w:rPr>
      </w:pPr>
      <w:r>
        <w:rPr>
          <w:rFonts w:eastAsia="楷体_GB2312"/>
          <w:sz w:val="28"/>
        </w:rPr>
        <w:br w:type="page"/>
      </w:r>
    </w:p>
    <w:tbl>
      <w:tblPr>
        <w:tblStyle w:val="5"/>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55"/>
        <w:gridCol w:w="689"/>
        <w:gridCol w:w="656"/>
        <w:gridCol w:w="697"/>
        <w:gridCol w:w="47"/>
        <w:gridCol w:w="11"/>
        <w:gridCol w:w="445"/>
        <w:gridCol w:w="255"/>
        <w:gridCol w:w="318"/>
        <w:gridCol w:w="274"/>
        <w:gridCol w:w="1346"/>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5"/>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color w:val="auto"/>
                <w:sz w:val="32"/>
                <w:szCs w:val="32"/>
                <w:lang w:val="en-US" w:eastAsia="zh-CN"/>
              </w:rPr>
            </w:pPr>
            <w:r>
              <w:rPr>
                <w:rFonts w:eastAsia="黑体"/>
                <w:color w:val="auto"/>
                <w:sz w:val="32"/>
                <w:szCs w:val="32"/>
              </w:rPr>
              <w:t>申报</w:t>
            </w:r>
            <w:r>
              <w:rPr>
                <w:rFonts w:hint="eastAsia" w:eastAsia="黑体"/>
                <w:color w:val="auto"/>
                <w:sz w:val="32"/>
                <w:szCs w:val="32"/>
                <w:lang w:val="en-US" w:eastAsia="zh-CN"/>
              </w:rPr>
              <w:t>主体（单位申报填写）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color w:val="auto"/>
                <w:sz w:val="24"/>
              </w:rPr>
            </w:pPr>
            <w:r>
              <w:rPr>
                <w:color w:val="auto"/>
                <w:sz w:val="24"/>
              </w:rPr>
              <w:t>申报单位</w:t>
            </w:r>
          </w:p>
        </w:tc>
        <w:tc>
          <w:tcPr>
            <w:tcW w:w="4015" w:type="dxa"/>
            <w:gridSpan w:val="11"/>
            <w:tcBorders>
              <w:top w:val="single" w:color="auto" w:sz="12" w:space="0"/>
              <w:left w:val="single" w:color="auto" w:sz="4" w:space="0"/>
              <w:bottom w:val="single" w:color="auto" w:sz="4" w:space="0"/>
              <w:right w:val="single" w:color="auto" w:sz="4" w:space="0"/>
            </w:tcBorders>
            <w:vAlign w:val="center"/>
          </w:tcPr>
          <w:p>
            <w:pPr>
              <w:ind w:firstLine="480" w:firstLineChars="200"/>
              <w:rPr>
                <w:color w:val="auto"/>
                <w:sz w:val="24"/>
              </w:rPr>
            </w:pPr>
          </w:p>
        </w:tc>
        <w:tc>
          <w:tcPr>
            <w:tcW w:w="1455" w:type="dxa"/>
            <w:gridSpan w:val="5"/>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项目责任人</w:t>
            </w:r>
          </w:p>
        </w:tc>
        <w:tc>
          <w:tcPr>
            <w:tcW w:w="1938" w:type="dxa"/>
            <w:gridSpan w:val="3"/>
            <w:tcBorders>
              <w:top w:val="single" w:color="auto" w:sz="12" w:space="0"/>
              <w:left w:val="single" w:color="auto" w:sz="4" w:space="0"/>
              <w:bottom w:val="single" w:color="auto" w:sz="4" w:space="0"/>
              <w:right w:val="single" w:color="auto" w:sz="12" w:space="0"/>
            </w:tcBorders>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169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55"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1938" w:type="dxa"/>
            <w:gridSpan w:val="3"/>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7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单位类型</w:t>
            </w:r>
          </w:p>
        </w:tc>
        <w:tc>
          <w:tcPr>
            <w:tcW w:w="7408" w:type="dxa"/>
            <w:gridSpan w:val="19"/>
            <w:tcBorders>
              <w:top w:val="single" w:color="auto" w:sz="4" w:space="0"/>
              <w:left w:val="single" w:color="auto" w:sz="4" w:space="0"/>
              <w:bottom w:val="single" w:color="auto" w:sz="4" w:space="0"/>
              <w:right w:val="single" w:color="auto" w:sz="12" w:space="0"/>
            </w:tcBorders>
            <w:vAlign w:val="center"/>
          </w:tcPr>
          <w:p>
            <w:pPr>
              <w:jc w:val="both"/>
              <w:rPr>
                <w:color w:val="auto"/>
                <w:sz w:val="24"/>
                <w:szCs w:val="22"/>
              </w:rPr>
            </w:pPr>
            <w:r>
              <w:rPr>
                <w:color w:val="auto"/>
                <w:sz w:val="24"/>
                <w:szCs w:val="22"/>
              </w:rPr>
              <w:t>国有独资</w:t>
            </w:r>
            <w:r>
              <w:rPr>
                <w:rFonts w:hint="eastAsia"/>
                <w:color w:val="auto"/>
                <w:sz w:val="24"/>
                <w:szCs w:val="22"/>
                <w:lang w:val="en-US" w:eastAsia="zh-CN"/>
              </w:rPr>
              <w:t>□</w:t>
            </w:r>
            <w:r>
              <w:rPr>
                <w:color w:val="auto"/>
                <w:sz w:val="24"/>
                <w:szCs w:val="22"/>
              </w:rPr>
              <w:t xml:space="preserve">     国有控股</w:t>
            </w:r>
            <w:r>
              <w:rPr>
                <w:rFonts w:hint="eastAsia"/>
                <w:color w:val="auto"/>
                <w:sz w:val="24"/>
                <w:szCs w:val="22"/>
                <w:lang w:val="en-US" w:eastAsia="zh-CN"/>
              </w:rPr>
              <w:t>□</w:t>
            </w:r>
            <w:r>
              <w:rPr>
                <w:color w:val="auto"/>
                <w:sz w:val="24"/>
                <w:szCs w:val="22"/>
              </w:rPr>
              <w:t xml:space="preserve">      国有参股</w:t>
            </w:r>
            <w:r>
              <w:rPr>
                <w:rFonts w:hint="eastAsia"/>
                <w:color w:val="auto"/>
                <w:sz w:val="24"/>
                <w:szCs w:val="22"/>
                <w:lang w:val="en-US" w:eastAsia="zh-CN"/>
              </w:rPr>
              <w:t>□</w:t>
            </w:r>
            <w:r>
              <w:rPr>
                <w:color w:val="auto"/>
                <w:sz w:val="24"/>
                <w:szCs w:val="22"/>
              </w:rPr>
              <w:t xml:space="preserve">    民营</w:t>
            </w:r>
            <w:r>
              <w:rPr>
                <w:rFonts w:hint="eastAsia"/>
                <w:color w:val="auto"/>
                <w:sz w:val="24"/>
                <w:szCs w:val="22"/>
                <w:lang w:val="en-US" w:eastAsia="zh-CN"/>
              </w:rPr>
              <w:t>□</w:t>
            </w:r>
          </w:p>
          <w:p>
            <w:pPr>
              <w:jc w:val="both"/>
              <w:rPr>
                <w:color w:val="auto"/>
                <w:sz w:val="24"/>
                <w:szCs w:val="22"/>
              </w:rPr>
            </w:pPr>
            <w:r>
              <w:rPr>
                <w:color w:val="auto"/>
                <w:sz w:val="24"/>
                <w:szCs w:val="22"/>
              </w:rPr>
              <w:t>其它（请注明）</w:t>
            </w:r>
            <w:r>
              <w:rPr>
                <w:rFonts w:hint="default"/>
                <w:color w:val="auto"/>
                <w:sz w:val="24"/>
                <w:szCs w:val="22"/>
                <w:lang w:eastAsia="zh-CN"/>
              </w:rPr>
              <w:t xml:space="preserve">__________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单位地址</w:t>
            </w:r>
          </w:p>
          <w:p>
            <w:pPr>
              <w:jc w:val="center"/>
              <w:rPr>
                <w:color w:val="auto"/>
                <w:sz w:val="24"/>
              </w:rPr>
            </w:pPr>
            <w:r>
              <w:rPr>
                <w:color w:val="auto"/>
                <w:sz w:val="24"/>
              </w:rPr>
              <w:t>邮编</w:t>
            </w:r>
          </w:p>
        </w:tc>
        <w:tc>
          <w:tcPr>
            <w:tcW w:w="4015"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2"/>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szCs w:val="22"/>
              </w:rPr>
            </w:pPr>
            <w:r>
              <w:rPr>
                <w:color w:val="auto"/>
                <w:sz w:val="24"/>
                <w:szCs w:val="22"/>
              </w:rPr>
              <w:t>注册地</w:t>
            </w:r>
          </w:p>
        </w:tc>
        <w:tc>
          <w:tcPr>
            <w:tcW w:w="21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注册资本</w:t>
            </w:r>
          </w:p>
        </w:tc>
        <w:tc>
          <w:tcPr>
            <w:tcW w:w="4015"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员工人数</w:t>
            </w:r>
          </w:p>
        </w:tc>
        <w:tc>
          <w:tcPr>
            <w:tcW w:w="21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color w:val="auto"/>
                <w:sz w:val="24"/>
              </w:rPr>
              <w:t>营业执照注册号或</w:t>
            </w:r>
            <w:r>
              <w:rPr>
                <w:rFonts w:hint="eastAsia"/>
                <w:color w:val="auto"/>
                <w:sz w:val="24"/>
                <w:lang w:val="en-US" w:eastAsia="zh-CN"/>
              </w:rPr>
              <w:t>组织机构代码</w:t>
            </w:r>
          </w:p>
        </w:tc>
        <w:tc>
          <w:tcPr>
            <w:tcW w:w="4015" w:type="dxa"/>
            <w:gridSpan w:val="11"/>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 xml:space="preserve">成立时间 </w:t>
            </w:r>
          </w:p>
        </w:tc>
        <w:tc>
          <w:tcPr>
            <w:tcW w:w="2193"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65"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jc w:val="center"/>
              <w:rPr>
                <w:rFonts w:eastAsia="黑体"/>
                <w:color w:val="auto"/>
                <w:sz w:val="30"/>
                <w:szCs w:val="30"/>
              </w:rPr>
            </w:pPr>
            <w:r>
              <w:rPr>
                <w:color w:val="auto"/>
                <w:sz w:val="24"/>
                <w:szCs w:val="22"/>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color w:val="auto"/>
                <w:sz w:val="24"/>
              </w:rPr>
            </w:pPr>
            <w:r>
              <w:rPr>
                <w:color w:val="auto"/>
                <w:sz w:val="24"/>
              </w:rPr>
              <w:t>单位简介及近几年在该领域取得的主要成果和获奖情况</w:t>
            </w:r>
          </w:p>
        </w:tc>
        <w:tc>
          <w:tcPr>
            <w:tcW w:w="7408" w:type="dxa"/>
            <w:gridSpan w:val="19"/>
            <w:tcBorders>
              <w:top w:val="single" w:color="auto" w:sz="4" w:space="0"/>
              <w:left w:val="single" w:color="auto" w:sz="4" w:space="0"/>
              <w:right w:val="single" w:color="auto" w:sz="12" w:space="0"/>
            </w:tcBorders>
          </w:tcPr>
          <w:p>
            <w:pP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both"/>
              <w:rPr>
                <w:color w:val="auto"/>
                <w:sz w:val="24"/>
              </w:rPr>
            </w:pPr>
          </w:p>
          <w:p>
            <w:pPr>
              <w:jc w:val="center"/>
              <w:rPr>
                <w:color w:val="auto"/>
                <w:sz w:val="24"/>
              </w:rPr>
            </w:pPr>
          </w:p>
          <w:p>
            <w:pPr>
              <w:jc w:val="center"/>
              <w:rPr>
                <w:color w:val="auto"/>
                <w:sz w:val="24"/>
              </w:rPr>
            </w:pPr>
          </w:p>
          <w:p>
            <w:pPr>
              <w:jc w:val="both"/>
              <w:rPr>
                <w:color w:val="auto"/>
                <w:sz w:val="24"/>
              </w:rPr>
            </w:pP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联</w:t>
            </w:r>
          </w:p>
          <w:p>
            <w:pPr>
              <w:jc w:val="center"/>
              <w:rPr>
                <w:color w:val="auto"/>
                <w:sz w:val="24"/>
              </w:rPr>
            </w:pPr>
            <w:r>
              <w:rPr>
                <w:color w:val="auto"/>
                <w:sz w:val="24"/>
              </w:rPr>
              <w:t>系</w:t>
            </w:r>
          </w:p>
          <w:p>
            <w:pPr>
              <w:jc w:val="center"/>
              <w:rPr>
                <w:color w:val="auto"/>
                <w:sz w:val="24"/>
              </w:rPr>
            </w:pPr>
            <w:r>
              <w:rPr>
                <w:color w:val="auto"/>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95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职务</w:t>
            </w:r>
          </w:p>
        </w:tc>
        <w:tc>
          <w:tcPr>
            <w:tcW w:w="1938" w:type="dxa"/>
            <w:gridSpan w:val="3"/>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95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1938" w:type="dxa"/>
            <w:gridSpan w:val="3"/>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地址、邮编</w:t>
            </w:r>
          </w:p>
        </w:tc>
        <w:tc>
          <w:tcPr>
            <w:tcW w:w="7408" w:type="dxa"/>
            <w:gridSpan w:val="19"/>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5"/>
            <w:tcBorders>
              <w:top w:val="single" w:color="auto" w:sz="12" w:space="0"/>
              <w:left w:val="single" w:color="auto" w:sz="12" w:space="0"/>
              <w:bottom w:val="single" w:color="auto" w:sz="4" w:space="0"/>
              <w:right w:val="single" w:color="auto" w:sz="12" w:space="0"/>
            </w:tcBorders>
            <w:vAlign w:val="center"/>
          </w:tcPr>
          <w:p>
            <w:pPr>
              <w:jc w:val="center"/>
              <w:rPr>
                <w:rFonts w:hint="default" w:eastAsia="黑体"/>
                <w:color w:val="auto"/>
                <w:sz w:val="32"/>
                <w:szCs w:val="32"/>
                <w:lang w:val="en-US" w:eastAsia="zh-CN"/>
              </w:rPr>
            </w:pPr>
            <w:r>
              <w:rPr>
                <w:rFonts w:eastAsia="黑体"/>
                <w:color w:val="auto"/>
                <w:sz w:val="32"/>
                <w:szCs w:val="32"/>
              </w:rPr>
              <w:t>申报</w:t>
            </w:r>
            <w:r>
              <w:rPr>
                <w:rFonts w:hint="eastAsia" w:eastAsia="黑体"/>
                <w:color w:val="auto"/>
                <w:sz w:val="32"/>
                <w:szCs w:val="32"/>
                <w:lang w:val="en-US" w:eastAsia="zh-CN"/>
              </w:rPr>
              <w:t>主体（个人申报填写）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rFonts w:hint="eastAsia" w:eastAsia="宋体"/>
                <w:color w:val="auto"/>
                <w:sz w:val="24"/>
                <w:lang w:val="en-US" w:eastAsia="zh-CN"/>
              </w:rPr>
            </w:pPr>
            <w:r>
              <w:rPr>
                <w:rFonts w:hint="eastAsia"/>
                <w:color w:val="auto"/>
                <w:sz w:val="24"/>
                <w:lang w:val="en-US" w:eastAsia="zh-CN"/>
              </w:rPr>
              <w:t>姓名</w:t>
            </w:r>
          </w:p>
        </w:tc>
        <w:tc>
          <w:tcPr>
            <w:tcW w:w="2515" w:type="dxa"/>
            <w:gridSpan w:val="8"/>
            <w:tcBorders>
              <w:top w:val="single" w:color="auto" w:sz="12" w:space="0"/>
              <w:left w:val="single" w:color="auto" w:sz="4" w:space="0"/>
              <w:bottom w:val="single" w:color="auto" w:sz="4" w:space="0"/>
              <w:right w:val="single" w:color="auto" w:sz="4" w:space="0"/>
            </w:tcBorders>
            <w:vAlign w:val="center"/>
          </w:tcPr>
          <w:p>
            <w:pPr>
              <w:ind w:firstLine="480" w:firstLineChars="200"/>
              <w:rPr>
                <w:color w:val="auto"/>
                <w:sz w:val="24"/>
              </w:rPr>
            </w:pPr>
          </w:p>
        </w:tc>
        <w:tc>
          <w:tcPr>
            <w:tcW w:w="2255" w:type="dxa"/>
            <w:gridSpan w:val="6"/>
            <w:tcBorders>
              <w:top w:val="single" w:color="auto" w:sz="12"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性别</w:t>
            </w:r>
          </w:p>
        </w:tc>
        <w:tc>
          <w:tcPr>
            <w:tcW w:w="2638" w:type="dxa"/>
            <w:gridSpan w:val="5"/>
            <w:tcBorders>
              <w:top w:val="single" w:color="auto" w:sz="12" w:space="0"/>
              <w:left w:val="single" w:color="auto" w:sz="4" w:space="0"/>
              <w:bottom w:val="single" w:color="auto" w:sz="4" w:space="0"/>
              <w:right w:val="single" w:color="auto" w:sz="12" w:space="0"/>
            </w:tcBorders>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工作单位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844" w:type="dxa"/>
            <w:gridSpan w:val="2"/>
            <w:vMerge w:val="restart"/>
            <w:tcBorders>
              <w:top w:val="single" w:color="auto" w:sz="4" w:space="0"/>
              <w:left w:val="single" w:color="auto" w:sz="4" w:space="0"/>
              <w:right w:val="single" w:color="auto" w:sz="4" w:space="0"/>
            </w:tcBorders>
            <w:vAlign w:val="center"/>
          </w:tcPr>
          <w:p>
            <w:pPr>
              <w:jc w:val="center"/>
              <w:rPr>
                <w:rFonts w:hint="eastAsia" w:eastAsia="宋体"/>
                <w:color w:val="auto"/>
                <w:sz w:val="24"/>
                <w:lang w:val="en-US" w:eastAsia="zh-CN"/>
              </w:rPr>
            </w:pPr>
            <w:r>
              <w:rPr>
                <w:rFonts w:hint="eastAsia"/>
                <w:color w:val="auto"/>
                <w:sz w:val="24"/>
                <w:lang w:val="en-US" w:eastAsia="zh-CN"/>
              </w:rPr>
              <w:t>证件</w:t>
            </w:r>
          </w:p>
        </w:tc>
        <w:tc>
          <w:tcPr>
            <w:tcW w:w="141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证件类型</w:t>
            </w:r>
          </w:p>
        </w:tc>
        <w:tc>
          <w:tcPr>
            <w:tcW w:w="2638"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职务、职称</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844" w:type="dxa"/>
            <w:gridSpan w:val="2"/>
            <w:vMerge w:val="continue"/>
            <w:tcBorders>
              <w:left w:val="single" w:color="auto" w:sz="4" w:space="0"/>
              <w:bottom w:val="single" w:color="auto" w:sz="4" w:space="0"/>
              <w:right w:val="single" w:color="auto" w:sz="4" w:space="0"/>
            </w:tcBorders>
            <w:vAlign w:val="center"/>
          </w:tcPr>
          <w:p>
            <w:pPr>
              <w:jc w:val="both"/>
              <w:rPr>
                <w:color w:val="auto"/>
                <w:sz w:val="24"/>
              </w:rPr>
            </w:pPr>
          </w:p>
        </w:tc>
        <w:tc>
          <w:tcPr>
            <w:tcW w:w="141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证件号码</w:t>
            </w:r>
          </w:p>
        </w:tc>
        <w:tc>
          <w:tcPr>
            <w:tcW w:w="2638"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default" w:eastAsia="宋体"/>
                <w:color w:val="auto"/>
                <w:sz w:val="24"/>
                <w:lang w:val="en-US" w:eastAsia="zh-CN"/>
              </w:rPr>
            </w:pPr>
            <w:r>
              <w:rPr>
                <w:rFonts w:hint="eastAsia"/>
                <w:color w:val="auto"/>
                <w:sz w:val="24"/>
                <w:lang w:val="en-US" w:eastAsia="zh-CN"/>
              </w:rPr>
              <w:t>出生日期</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55" w:type="dxa"/>
            <w:gridSpan w:val="6"/>
            <w:tcBorders>
              <w:top w:val="single" w:color="auto" w:sz="4" w:space="0"/>
              <w:left w:val="single" w:color="auto" w:sz="4" w:space="0"/>
              <w:bottom w:val="single" w:color="auto" w:sz="4" w:space="0"/>
              <w:right w:val="single" w:color="auto" w:sz="4" w:space="0"/>
            </w:tcBorders>
            <w:vAlign w:val="center"/>
          </w:tcPr>
          <w:p>
            <w:pPr>
              <w:ind w:left="15"/>
              <w:jc w:val="center"/>
              <w:rPr>
                <w:rFonts w:hint="eastAsia" w:eastAsia="宋体"/>
                <w:color w:val="auto"/>
                <w:sz w:val="24"/>
                <w:lang w:val="en-US" w:eastAsia="zh-CN"/>
              </w:rPr>
            </w:pPr>
            <w:r>
              <w:rPr>
                <w:rFonts w:hint="eastAsia"/>
                <w:color w:val="auto"/>
                <w:sz w:val="24"/>
                <w:lang w:val="en-US" w:eastAsia="zh-CN"/>
              </w:rPr>
              <w:t>手机</w:t>
            </w:r>
          </w:p>
        </w:tc>
        <w:tc>
          <w:tcPr>
            <w:tcW w:w="2638"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rFonts w:hint="eastAsia"/>
                <w:color w:val="auto"/>
                <w:sz w:val="24"/>
                <w:lang w:val="en-US" w:eastAsia="zh-CN"/>
              </w:rPr>
            </w:pPr>
            <w:r>
              <w:rPr>
                <w:rFonts w:hint="eastAsia"/>
                <w:color w:val="auto"/>
                <w:sz w:val="24"/>
                <w:lang w:val="en-US" w:eastAsia="zh-CN"/>
              </w:rPr>
              <w:t>通讯地址、邮编</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55" w:type="dxa"/>
            <w:gridSpan w:val="6"/>
            <w:tcBorders>
              <w:top w:val="single" w:color="auto" w:sz="4" w:space="0"/>
              <w:left w:val="single" w:color="auto" w:sz="4" w:space="0"/>
              <w:bottom w:val="single" w:color="auto" w:sz="4" w:space="0"/>
              <w:right w:val="single" w:color="auto" w:sz="4" w:space="0"/>
            </w:tcBorders>
            <w:vAlign w:val="center"/>
          </w:tcPr>
          <w:p>
            <w:pPr>
              <w:ind w:left="15"/>
              <w:jc w:val="center"/>
              <w:rPr>
                <w:rFonts w:hint="default"/>
                <w:color w:val="auto"/>
                <w:sz w:val="24"/>
                <w:lang w:val="en-US" w:eastAsia="zh-CN"/>
              </w:rPr>
            </w:pPr>
            <w:r>
              <w:rPr>
                <w:rFonts w:hint="eastAsia"/>
                <w:color w:val="auto"/>
                <w:sz w:val="24"/>
                <w:lang w:val="en-US" w:eastAsia="zh-CN"/>
              </w:rPr>
              <w:t>电子邮箱</w:t>
            </w:r>
          </w:p>
        </w:tc>
        <w:tc>
          <w:tcPr>
            <w:tcW w:w="2638"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42"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jc w:val="center"/>
              <w:rPr>
                <w:rFonts w:eastAsia="黑体"/>
                <w:color w:val="auto"/>
                <w:sz w:val="30"/>
                <w:szCs w:val="30"/>
              </w:rPr>
            </w:pPr>
            <w:r>
              <w:rPr>
                <w:color w:val="auto"/>
                <w:sz w:val="24"/>
                <w:szCs w:val="22"/>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96"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color w:val="auto"/>
                <w:sz w:val="24"/>
              </w:rPr>
            </w:pPr>
            <w:r>
              <w:rPr>
                <w:rFonts w:hint="eastAsia"/>
                <w:color w:val="auto"/>
                <w:sz w:val="24"/>
                <w:lang w:val="en-US" w:eastAsia="zh-CN"/>
              </w:rPr>
              <w:t>个人</w:t>
            </w:r>
            <w:r>
              <w:rPr>
                <w:color w:val="auto"/>
                <w:sz w:val="24"/>
              </w:rPr>
              <w:t>简介及近几年在该领域取得的主要成果和获奖情况</w:t>
            </w:r>
          </w:p>
        </w:tc>
        <w:tc>
          <w:tcPr>
            <w:tcW w:w="7408" w:type="dxa"/>
            <w:gridSpan w:val="19"/>
            <w:tcBorders>
              <w:top w:val="single" w:color="auto" w:sz="4" w:space="0"/>
              <w:left w:val="single" w:color="auto" w:sz="4" w:space="0"/>
              <w:right w:val="single" w:color="auto" w:sz="12" w:space="0"/>
            </w:tcBorders>
          </w:tcPr>
          <w:p>
            <w:pP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color w:val="auto"/>
                <w:sz w:val="30"/>
                <w:szCs w:val="30"/>
                <w:lang w:eastAsia="zh-CN"/>
              </w:rPr>
            </w:pPr>
            <w:r>
              <w:rPr>
                <w:rFonts w:hint="default" w:eastAsia="黑体"/>
                <w:color w:val="auto"/>
                <w:sz w:val="30"/>
                <w:szCs w:val="30"/>
                <w:lang w:eastAsia="zh-CN"/>
              </w:rPr>
              <w:t>推荐单位意见</w:t>
            </w:r>
          </w:p>
          <w:p>
            <w:pPr>
              <w:jc w:val="center"/>
              <w:rPr>
                <w:rFonts w:hint="default" w:eastAsia="黑体"/>
                <w:color w:val="auto"/>
                <w:sz w:val="30"/>
                <w:szCs w:val="30"/>
                <w:lang w:eastAsia="zh-CN"/>
              </w:rPr>
            </w:pPr>
            <w:r>
              <w:rPr>
                <w:rFonts w:hint="default" w:eastAsia="楷体_GB2312"/>
                <w:bCs/>
                <w:color w:val="auto"/>
                <w:sz w:val="24"/>
                <w:szCs w:val="22"/>
                <w:lang w:eastAsia="zh-CN"/>
              </w:rPr>
              <w:t>所在地区文联（地市级及以上）或开设视觉艺术创作研究专业的高等院校（所）等单位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color w:val="auto"/>
                <w:kern w:val="2"/>
                <w:sz w:val="24"/>
                <w:szCs w:val="22"/>
                <w:lang w:val="en-US" w:eastAsia="zh-CN" w:bidi="ar-SA"/>
              </w:rPr>
            </w:pPr>
            <w:r>
              <w:rPr>
                <w:rFonts w:hint="default" w:ascii="仿宋_GB2312" w:hAnsi="仿宋_GB2312" w:eastAsia="仿宋_GB2312" w:cs="仿宋_GB2312"/>
                <w:color w:val="auto"/>
                <w:kern w:val="0"/>
                <w:sz w:val="28"/>
                <w:szCs w:val="28"/>
                <w:vertAlign w:val="baseline"/>
                <w:lang w:eastAsia="zh-CN" w:bidi="ar"/>
              </w:rPr>
              <w:t xml:space="preserve">  </w:t>
            </w:r>
            <w:r>
              <w:rPr>
                <w:rFonts w:hint="default" w:ascii="Times New Roman" w:hAnsi="Times New Roman" w:eastAsia="宋体" w:cs="Times New Roman"/>
                <w:color w:val="auto"/>
                <w:kern w:val="2"/>
                <w:sz w:val="24"/>
                <w:szCs w:val="22"/>
                <w:lang w:val="en-US" w:eastAsia="zh-CN" w:bidi="ar-SA"/>
              </w:rPr>
              <w:t>单位盖章：</w:t>
            </w:r>
          </w:p>
          <w:p>
            <w:pPr>
              <w:jc w:val="center"/>
              <w:rPr>
                <w:rFonts w:hint="default" w:eastAsia="黑体"/>
                <w:color w:val="auto"/>
                <w:sz w:val="30"/>
                <w:szCs w:val="30"/>
                <w:lang w:eastAsia="zh-CN"/>
              </w:rPr>
            </w:pPr>
            <w:r>
              <w:rPr>
                <w:rFonts w:hint="default" w:ascii="Times New Roman" w:hAnsi="Times New Roman" w:eastAsia="宋体" w:cs="Times New Roman"/>
                <w:color w:val="auto"/>
                <w:kern w:val="2"/>
                <w:sz w:val="24"/>
                <w:szCs w:val="22"/>
                <w:lang w:val="en-US" w:eastAsia="zh-CN" w:bidi="ar-SA"/>
              </w:rPr>
              <w:t xml:space="preserve">                                       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ind w:left="57" w:leftChars="0"/>
              <w:jc w:val="center"/>
              <w:rPr>
                <w:color w:val="auto"/>
                <w:sz w:val="24"/>
              </w:rPr>
            </w:pPr>
            <w:r>
              <w:rPr>
                <w:rFonts w:eastAsia="黑体"/>
                <w:color w:val="auto"/>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小写</w:t>
            </w:r>
          </w:p>
        </w:tc>
        <w:tc>
          <w:tcPr>
            <w:tcW w:w="2871"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5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大写</w:t>
            </w:r>
          </w:p>
        </w:tc>
        <w:tc>
          <w:tcPr>
            <w:tcW w:w="3393" w:type="dxa"/>
            <w:gridSpan w:val="8"/>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5"/>
            <w:tcBorders>
              <w:top w:val="single" w:color="auto" w:sz="4"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项目名称</w:t>
            </w:r>
          </w:p>
        </w:tc>
        <w:tc>
          <w:tcPr>
            <w:tcW w:w="7378" w:type="dxa"/>
            <w:gridSpan w:val="18"/>
            <w:tcBorders>
              <w:top w:val="single" w:color="auto" w:sz="4" w:space="0"/>
              <w:left w:val="single" w:color="auto" w:sz="4" w:space="0"/>
              <w:bottom w:val="single" w:color="auto" w:sz="4" w:space="0"/>
              <w:right w:val="single" w:color="auto" w:sz="12" w:space="0"/>
            </w:tcBorders>
          </w:tcPr>
          <w:p>
            <w:pPr>
              <w:rPr>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项目题材</w:t>
            </w:r>
          </w:p>
        </w:tc>
        <w:tc>
          <w:tcPr>
            <w:tcW w:w="7378" w:type="dxa"/>
            <w:gridSpan w:val="18"/>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重大革命历史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现实</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工业</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农村</w:t>
            </w:r>
            <w:r>
              <w:rPr>
                <w:rFonts w:hint="eastAsia" w:ascii="Times New Roman" w:hAnsi="Times New Roman" w:cs="Times New Roman"/>
                <w:color w:val="auto"/>
                <w:sz w:val="24"/>
                <w:szCs w:val="22"/>
                <w:lang w:val="en-US" w:eastAsia="zh-CN"/>
              </w:rPr>
              <w:t>□</w:t>
            </w:r>
          </w:p>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都市</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军事</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民族</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青少年</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科幻</w:t>
            </w:r>
            <w:r>
              <w:rPr>
                <w:rFonts w:hint="eastAsia" w:ascii="Times New Roman" w:hAnsi="Times New Roman" w:cs="Times New Roman"/>
                <w:color w:val="auto"/>
                <w:sz w:val="24"/>
                <w:szCs w:val="22"/>
                <w:lang w:val="en-US" w:eastAsia="zh-CN"/>
              </w:rPr>
              <w:t>□</w:t>
            </w:r>
          </w:p>
          <w:p>
            <w:pPr>
              <w:jc w:val="left"/>
              <w:rPr>
                <w:color w:val="auto"/>
                <w:sz w:val="24"/>
              </w:rPr>
            </w:pPr>
            <w:r>
              <w:rPr>
                <w:rFonts w:hint="eastAsia" w:cs="Times New Roman"/>
                <w:color w:val="auto"/>
                <w:sz w:val="24"/>
                <w:szCs w:val="22"/>
                <w:lang w:val="en-US" w:eastAsia="zh-CN"/>
              </w:rPr>
              <w:t>人文风物</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名胜古迹</w:t>
            </w:r>
            <w:r>
              <w:rPr>
                <w:rFonts w:hint="eastAsia" w:ascii="Times New Roman" w:hAnsi="Times New Roman" w:cs="Times New Roman"/>
                <w:color w:val="auto"/>
                <w:sz w:val="24"/>
                <w:szCs w:val="22"/>
                <w:lang w:val="en-US" w:eastAsia="zh-CN"/>
              </w:rPr>
              <w:t>□</w:t>
            </w:r>
            <w:r>
              <w:rPr>
                <w:rFonts w:hint="eastAsia"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其它</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项目类型</w:t>
            </w:r>
          </w:p>
        </w:tc>
        <w:tc>
          <w:tcPr>
            <w:tcW w:w="7378" w:type="dxa"/>
            <w:gridSpan w:val="18"/>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中国画□ 油画□  水彩（粉）画□ 版画□</w:t>
            </w:r>
          </w:p>
          <w:p>
            <w:pPr>
              <w:jc w:val="left"/>
              <w:rPr>
                <w:rFonts w:hint="eastAsia"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eastAsia="zh-CN"/>
              </w:rPr>
              <w:t>漆画</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雕塑□ </w:t>
            </w:r>
            <w:r>
              <w:rPr>
                <w:rFonts w:hint="default" w:ascii="Times New Roman" w:hAnsi="Times New Roman" w:cs="Times New Roman"/>
                <w:color w:val="auto"/>
                <w:sz w:val="24"/>
                <w:szCs w:val="22"/>
                <w:lang w:eastAsia="zh-CN"/>
              </w:rPr>
              <w:t>书法</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篆刻</w:t>
            </w:r>
            <w:r>
              <w:rPr>
                <w:rFonts w:hint="eastAsia" w:ascii="Times New Roman" w:hAnsi="Times New Roman" w:cs="Times New Roman"/>
                <w:color w:val="auto"/>
                <w:sz w:val="24"/>
                <w:szCs w:val="22"/>
                <w:lang w:val="en-US" w:eastAsia="zh-CN"/>
              </w:rPr>
              <w:t xml:space="preserve">□ 摄影□ </w:t>
            </w:r>
          </w:p>
          <w:p>
            <w:pPr>
              <w:jc w:val="left"/>
              <w:rPr>
                <w:rFonts w:hint="default" w:ascii="Times New Roman" w:hAnsi="Times New Roman" w:cs="Times New Roman"/>
                <w:color w:val="auto"/>
                <w:sz w:val="24"/>
                <w:szCs w:val="22"/>
                <w:lang w:eastAsia="zh-CN"/>
              </w:rPr>
            </w:pPr>
            <w:r>
              <w:rPr>
                <w:rFonts w:hint="eastAsia" w:ascii="Times New Roman" w:hAnsi="Times New Roman" w:cs="Times New Roman"/>
                <w:color w:val="auto"/>
                <w:sz w:val="24"/>
                <w:szCs w:val="22"/>
                <w:lang w:val="en-US" w:eastAsia="zh-CN"/>
              </w:rPr>
              <w:t>主题创作工程及展览□ 其它□</w:t>
            </w:r>
            <w:r>
              <w:rPr>
                <w:rFonts w:hint="default" w:ascii="Times New Roman" w:hAnsi="Times New Roman" w:cs="Times New Roman"/>
                <w:color w:val="auto"/>
                <w:sz w:val="24"/>
                <w:szCs w:val="22"/>
                <w:lang w:eastAsia="zh-CN"/>
              </w:rPr>
              <w:t>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项目权利状态</w:t>
            </w:r>
          </w:p>
        </w:tc>
        <w:tc>
          <w:tcPr>
            <w:tcW w:w="7378" w:type="dxa"/>
            <w:gridSpan w:val="18"/>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eastAsia="zh-CN"/>
              </w:rPr>
              <w:t>是否对作品享有合法完整的著作权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 xml:space="preserve">□ </w:t>
            </w:r>
          </w:p>
          <w:p>
            <w:pPr>
              <w:jc w:val="left"/>
              <w:rPr>
                <w:rFonts w:hint="default" w:ascii="仿宋_GB2312" w:hAnsi="仿宋_GB2312" w:eastAsia="仿宋_GB2312" w:cs="仿宋_GB2312"/>
                <w:color w:val="auto"/>
                <w:kern w:val="0"/>
                <w:sz w:val="28"/>
                <w:szCs w:val="28"/>
                <w:vertAlign w:val="baseline"/>
                <w:lang w:eastAsia="zh-CN" w:bidi="ar"/>
              </w:rPr>
            </w:pPr>
            <w:r>
              <w:rPr>
                <w:rFonts w:hint="default" w:ascii="Times New Roman" w:hAnsi="Times New Roman" w:cs="Times New Roman"/>
                <w:color w:val="auto"/>
                <w:sz w:val="24"/>
                <w:szCs w:val="22"/>
                <w:lang w:eastAsia="zh-CN"/>
              </w:rPr>
              <w:t>是否为合作作品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是否依法取得作品著作权人授权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val="en-US" w:eastAsia="zh-CN"/>
              </w:rPr>
            </w:pPr>
            <w:r>
              <w:rPr>
                <w:rFonts w:hint="eastAsia" w:cs="Times New Roman"/>
                <w:color w:val="auto"/>
                <w:sz w:val="24"/>
                <w:szCs w:val="22"/>
                <w:lang w:val="en-US" w:eastAsia="zh-CN"/>
              </w:rPr>
              <w:t>作品尺寸</w:t>
            </w:r>
          </w:p>
        </w:tc>
        <w:tc>
          <w:tcPr>
            <w:tcW w:w="2640"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color w:val="auto"/>
                <w:sz w:val="24"/>
                <w:szCs w:val="22"/>
                <w:lang w:eastAsia="zh-CN"/>
              </w:rPr>
            </w:pPr>
            <w:r>
              <w:rPr>
                <w:rFonts w:hint="default" w:cs="Times New Roman"/>
                <w:color w:val="auto"/>
                <w:sz w:val="24"/>
                <w:szCs w:val="22"/>
                <w:lang w:val="en-US" w:eastAsia="zh-CN"/>
              </w:rPr>
              <w:t>___cm×___cm×___cm</w:t>
            </w:r>
          </w:p>
        </w:tc>
        <w:tc>
          <w:tcPr>
            <w:tcW w:w="208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val="en-US" w:eastAsia="zh-CN"/>
              </w:rPr>
            </w:pPr>
            <w:r>
              <w:rPr>
                <w:rFonts w:hint="eastAsia" w:cs="Times New Roman"/>
                <w:color w:val="auto"/>
                <w:sz w:val="24"/>
                <w:szCs w:val="22"/>
                <w:lang w:val="en-US" w:eastAsia="zh-CN"/>
              </w:rPr>
              <w:t>作品材质</w:t>
            </w:r>
          </w:p>
        </w:tc>
        <w:tc>
          <w:tcPr>
            <w:tcW w:w="2649" w:type="dxa"/>
            <w:gridSpan w:val="6"/>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eastAsia="zh-CN"/>
              </w:rPr>
            </w:pPr>
            <w:r>
              <w:rPr>
                <w:rFonts w:hint="eastAsia" w:cs="Times New Roman"/>
                <w:color w:val="auto"/>
                <w:sz w:val="24"/>
                <w:szCs w:val="22"/>
                <w:lang w:val="en-US" w:eastAsia="zh-CN"/>
              </w:rPr>
              <w:t>作品数量</w:t>
            </w:r>
          </w:p>
        </w:tc>
        <w:tc>
          <w:tcPr>
            <w:tcW w:w="2640" w:type="dxa"/>
            <w:gridSpan w:val="8"/>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color w:val="auto"/>
                <w:sz w:val="24"/>
                <w:szCs w:val="22"/>
                <w:lang w:eastAsia="zh-CN"/>
              </w:rPr>
            </w:pPr>
          </w:p>
        </w:tc>
        <w:tc>
          <w:tcPr>
            <w:tcW w:w="208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eastAsia="zh-CN"/>
              </w:rPr>
              <w:t>预期</w:t>
            </w:r>
            <w:r>
              <w:rPr>
                <w:rFonts w:hint="default" w:ascii="Times New Roman" w:hAnsi="Times New Roman" w:cs="Times New Roman"/>
                <w:color w:val="auto"/>
                <w:sz w:val="24"/>
                <w:szCs w:val="22"/>
                <w:lang w:eastAsia="zh-CN"/>
              </w:rPr>
              <w:t>完成</w:t>
            </w:r>
            <w:r>
              <w:rPr>
                <w:rFonts w:hint="eastAsia" w:ascii="Times New Roman" w:hAnsi="Times New Roman" w:cs="Times New Roman"/>
                <w:color w:val="auto"/>
                <w:sz w:val="24"/>
                <w:szCs w:val="22"/>
                <w:lang w:eastAsia="zh-CN"/>
              </w:rPr>
              <w:t>时间</w:t>
            </w:r>
          </w:p>
        </w:tc>
        <w:tc>
          <w:tcPr>
            <w:tcW w:w="2649" w:type="dxa"/>
            <w:gridSpan w:val="6"/>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8313" w:hRule="atLeast"/>
        </w:trPr>
        <w:tc>
          <w:tcPr>
            <w:tcW w:w="9485" w:type="dxa"/>
            <w:gridSpan w:val="25"/>
            <w:tcBorders>
              <w:top w:val="single" w:color="auto" w:sz="4" w:space="0"/>
              <w:left w:val="single" w:color="auto" w:sz="12" w:space="0"/>
              <w:bottom w:val="single" w:color="auto" w:sz="4" w:space="0"/>
              <w:right w:val="single" w:color="auto" w:sz="12" w:space="0"/>
            </w:tcBorders>
          </w:tcPr>
          <w:p>
            <w:pPr>
              <w:spacing w:beforeLines="50"/>
              <w:rPr>
                <w:rFonts w:eastAsia="楷体_GB2312"/>
                <w:color w:val="auto"/>
                <w:sz w:val="24"/>
              </w:rPr>
            </w:pPr>
            <w:r>
              <w:rPr>
                <w:rFonts w:eastAsia="楷体_GB2312"/>
                <w:color w:val="auto"/>
                <w:sz w:val="24"/>
              </w:rPr>
              <w:t>请填写</w:t>
            </w:r>
            <w:r>
              <w:rPr>
                <w:rFonts w:hint="eastAsia" w:eastAsia="楷体_GB2312"/>
                <w:color w:val="auto"/>
                <w:sz w:val="24"/>
                <w:lang w:eastAsia="zh-CN"/>
              </w:rPr>
              <w:t>项目</w:t>
            </w:r>
            <w:r>
              <w:rPr>
                <w:rFonts w:eastAsia="楷体_GB2312"/>
                <w:color w:val="auto"/>
                <w:sz w:val="24"/>
              </w:rPr>
              <w:t>的</w:t>
            </w:r>
            <w:r>
              <w:rPr>
                <w:rFonts w:hint="eastAsia" w:eastAsia="楷体_GB2312"/>
                <w:color w:val="auto"/>
                <w:sz w:val="24"/>
                <w:lang w:val="en-US" w:eastAsia="zh-CN"/>
              </w:rPr>
              <w:t>主题思想、</w:t>
            </w:r>
            <w:r>
              <w:rPr>
                <w:rFonts w:eastAsia="楷体_GB2312"/>
                <w:color w:val="auto"/>
                <w:sz w:val="24"/>
              </w:rPr>
              <w:t>内容简介、艺术特色</w:t>
            </w:r>
            <w:r>
              <w:rPr>
                <w:rFonts w:hint="eastAsia" w:eastAsia="楷体_GB2312"/>
                <w:color w:val="auto"/>
                <w:sz w:val="24"/>
                <w:lang w:eastAsia="zh-CN"/>
              </w:rPr>
              <w:t>、</w:t>
            </w:r>
            <w:r>
              <w:rPr>
                <w:rFonts w:hint="eastAsia" w:eastAsia="楷体_GB2312"/>
                <w:color w:val="auto"/>
                <w:sz w:val="24"/>
                <w:lang w:val="en-US" w:eastAsia="zh-CN"/>
              </w:rPr>
              <w:t>预期目标、社会效益情况</w:t>
            </w:r>
            <w:r>
              <w:rPr>
                <w:rFonts w:eastAsia="楷体_GB2312"/>
                <w:color w:val="auto"/>
                <w:sz w:val="24"/>
              </w:rPr>
              <w:t>等（如填写不下，可顺延或另行附页，下同）：</w:t>
            </w:r>
          </w:p>
          <w:p>
            <w:pPr>
              <w:rPr>
                <w:color w:val="auto"/>
                <w:sz w:val="24"/>
              </w:rPr>
            </w:pPr>
          </w:p>
          <w:p>
            <w:pPr>
              <w:spacing w:before="50"/>
              <w:rPr>
                <w:color w:val="auto"/>
              </w:rPr>
            </w:pPr>
          </w:p>
          <w:p>
            <w:pPr>
              <w:keepNext/>
              <w:keepLines/>
              <w:spacing w:beforeLines="50" w:after="260" w:line="416" w:lineRule="auto"/>
              <w:rPr>
                <w:rFonts w:eastAsia="楷体_GB2312"/>
                <w:b/>
                <w:bCs/>
                <w:color w:val="auto"/>
                <w:sz w:val="24"/>
                <w:szCs w:val="32"/>
              </w:rPr>
            </w:pPr>
          </w:p>
          <w:p>
            <w:pPr>
              <w:spacing w:before="50"/>
              <w:rPr>
                <w:rFonts w:eastAsia="楷体_GB2312"/>
                <w:color w:val="auto"/>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990" w:hRule="atLeast"/>
        </w:trPr>
        <w:tc>
          <w:tcPr>
            <w:tcW w:w="9485" w:type="dxa"/>
            <w:gridSpan w:val="25"/>
            <w:tcBorders>
              <w:top w:val="single" w:color="auto" w:sz="4" w:space="0"/>
              <w:left w:val="single" w:color="auto" w:sz="12" w:space="0"/>
              <w:bottom w:val="single" w:color="auto" w:sz="12" w:space="0"/>
              <w:right w:val="single" w:color="auto" w:sz="12" w:space="0"/>
            </w:tcBorders>
          </w:tcPr>
          <w:p>
            <w:pPr>
              <w:spacing w:beforeLines="50"/>
              <w:rPr>
                <w:rFonts w:eastAsia="楷体_GB2312"/>
                <w:color w:val="auto"/>
                <w:sz w:val="24"/>
              </w:rPr>
            </w:pPr>
            <w:r>
              <w:rPr>
                <w:rFonts w:eastAsia="楷体_GB2312"/>
                <w:color w:val="auto"/>
                <w:sz w:val="24"/>
              </w:rPr>
              <w:t>本项目提交的附件材料：</w:t>
            </w:r>
          </w:p>
          <w:p>
            <w:pPr>
              <w:rPr>
                <w:rFonts w:eastAsia="楷体_GB2312"/>
                <w:color w:val="auto"/>
                <w:sz w:val="24"/>
              </w:rPr>
            </w:pPr>
            <w:r>
              <w:rPr>
                <w:rFonts w:eastAsia="楷体_GB2312"/>
                <w:color w:val="auto"/>
                <w:sz w:val="24"/>
              </w:rPr>
              <w:t>1．</w:t>
            </w:r>
          </w:p>
          <w:p>
            <w:pPr>
              <w:rPr>
                <w:rFonts w:eastAsia="楷体_GB2312"/>
                <w:color w:val="auto"/>
                <w:sz w:val="24"/>
              </w:rPr>
            </w:pPr>
            <w:r>
              <w:rPr>
                <w:rFonts w:eastAsia="楷体_GB2312"/>
                <w:color w:val="auto"/>
                <w:sz w:val="24"/>
              </w:rPr>
              <w:t>2．</w:t>
            </w:r>
          </w:p>
          <w:p>
            <w:pPr>
              <w:rPr>
                <w:rFonts w:eastAsia="楷体_GB2312"/>
                <w:color w:val="auto"/>
                <w:sz w:val="24"/>
              </w:rPr>
            </w:pPr>
            <w:r>
              <w:rPr>
                <w:rFonts w:eastAsia="楷体_GB2312"/>
                <w:color w:val="auto"/>
                <w:sz w:val="24"/>
              </w:rPr>
              <w:t>3．</w:t>
            </w:r>
          </w:p>
          <w:p>
            <w:pPr>
              <w:rPr>
                <w:rFonts w:eastAsia="楷体_GB2312"/>
                <w:color w:val="auto"/>
                <w:sz w:val="24"/>
              </w:rPr>
            </w:pPr>
            <w:r>
              <w:rPr>
                <w:rFonts w:eastAsia="楷体_GB2312"/>
                <w:color w:val="auto"/>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5"/>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项目创作进度</w:t>
            </w:r>
            <w:r>
              <w:rPr>
                <w:rFonts w:hint="eastAsia" w:eastAsia="黑体"/>
                <w:color w:val="auto"/>
                <w:sz w:val="28"/>
                <w:lang w:eastAsia="zh-CN"/>
              </w:rPr>
              <w:t>及参展</w:t>
            </w:r>
            <w:r>
              <w:rPr>
                <w:rFonts w:eastAsia="黑体"/>
                <w:color w:val="auto"/>
                <w:sz w:val="28"/>
              </w:rPr>
              <w:t>计划</w:t>
            </w:r>
          </w:p>
          <w:p>
            <w:pPr>
              <w:jc w:val="center"/>
              <w:rPr>
                <w:rFonts w:eastAsia="黑体"/>
                <w:color w:val="auto"/>
                <w:sz w:val="28"/>
              </w:rPr>
            </w:pPr>
            <w:r>
              <w:rPr>
                <w:rFonts w:eastAsia="楷体_GB2312"/>
                <w:bCs/>
                <w:color w:val="auto"/>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5"/>
            <w:tcBorders>
              <w:top w:val="single" w:color="auto" w:sz="4" w:space="0"/>
              <w:left w:val="single" w:color="auto" w:sz="12" w:space="0"/>
              <w:bottom w:val="single" w:color="auto" w:sz="12" w:space="0"/>
              <w:right w:val="single" w:color="auto" w:sz="12" w:space="0"/>
            </w:tcBorders>
            <w:vAlign w:val="center"/>
          </w:tcPr>
          <w:p>
            <w:pPr>
              <w:rPr>
                <w:rFonts w:eastAsia="仿宋_GB2312"/>
                <w:color w:val="auto"/>
                <w:sz w:val="24"/>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0" w:hRule="atLeast"/>
        </w:trPr>
        <w:tc>
          <w:tcPr>
            <w:tcW w:w="9485" w:type="dxa"/>
            <w:gridSpan w:val="25"/>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 项目主创人员</w:t>
            </w:r>
          </w:p>
          <w:p>
            <w:pPr>
              <w:jc w:val="center"/>
              <w:rPr>
                <w:rFonts w:eastAsia="楷体_GB2312"/>
                <w:color w:val="auto"/>
                <w:spacing w:val="-14"/>
              </w:rPr>
            </w:pPr>
            <w:r>
              <w:rPr>
                <w:rFonts w:hint="eastAsia" w:eastAsia="楷体_GB2312"/>
                <w:bCs/>
                <w:color w:val="auto"/>
                <w:sz w:val="24"/>
                <w:szCs w:val="22"/>
                <w:lang w:val="en-US" w:eastAsia="zh-CN"/>
              </w:rPr>
              <w:t>请</w:t>
            </w:r>
            <w:r>
              <w:rPr>
                <w:rFonts w:eastAsia="楷体_GB2312"/>
                <w:bCs/>
                <w:color w:val="auto"/>
                <w:sz w:val="24"/>
                <w:szCs w:val="22"/>
              </w:rPr>
              <w:t>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rPr>
            </w:pPr>
            <w:r>
              <w:rPr>
                <w:color w:val="auto"/>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职称</w:t>
            </w: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艺术分工</w:t>
            </w: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主要艺术成果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461" w:type="dxa"/>
            <w:gridSpan w:val="4"/>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3392" w:type="dxa"/>
            <w:gridSpan w:val="9"/>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5"/>
            <w:tcBorders>
              <w:top w:val="single" w:color="auto" w:sz="4" w:space="0"/>
              <w:left w:val="single" w:color="auto" w:sz="12" w:space="0"/>
              <w:bottom w:val="single" w:color="auto" w:sz="12" w:space="0"/>
              <w:right w:val="single" w:color="auto" w:sz="12" w:space="0"/>
            </w:tcBorders>
            <w:vAlign w:val="center"/>
          </w:tcPr>
          <w:p>
            <w:pPr>
              <w:jc w:val="center"/>
              <w:rPr>
                <w:color w:val="auto"/>
                <w:sz w:val="24"/>
              </w:rPr>
            </w:pPr>
            <w:r>
              <w:rPr>
                <w:rFonts w:hint="default" w:ascii="Times New Roman" w:hAnsi="Times New Roman" w:eastAsia="黑体" w:cs="Times New Roman"/>
                <w:color w:val="auto"/>
                <w:sz w:val="28"/>
                <w:szCs w:val="22"/>
                <w:lang w:eastAsia="zh-CN"/>
              </w:rPr>
              <w:t>项目合作方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5"/>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申报项目由以下单位</w:t>
            </w:r>
            <w:r>
              <w:rPr>
                <w:rFonts w:hint="default" w:ascii="Times New Roman" w:hAnsi="Times New Roman" w:cs="Times New Roman"/>
                <w:color w:val="auto"/>
                <w:sz w:val="24"/>
                <w:szCs w:val="22"/>
                <w:lang w:eastAsia="zh-CN"/>
              </w:rPr>
              <w:t>或个人</w:t>
            </w:r>
            <w:r>
              <w:rPr>
                <w:rFonts w:hint="eastAsia" w:ascii="Times New Roman" w:hAnsi="Times New Roman" w:cs="Times New Roman"/>
                <w:color w:val="auto"/>
                <w:sz w:val="24"/>
                <w:szCs w:val="22"/>
                <w:lang w:val="en-US" w:eastAsia="zh-CN"/>
              </w:rPr>
              <w:t xml:space="preserve">合作完成，各合作方均一致同意： </w:t>
            </w:r>
          </w:p>
          <w:p>
            <w:pPr>
              <w:jc w:val="left"/>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lang w:val="en-US" w:eastAsia="zh-CN"/>
              </w:rPr>
              <w:t xml:space="preserve">由_____________作为申报主体，进行申报。 </w:t>
            </w:r>
          </w:p>
          <w:p>
            <w:pPr>
              <w:jc w:val="left"/>
              <w:rPr>
                <w:color w:val="auto"/>
                <w:sz w:val="24"/>
              </w:rPr>
            </w:pPr>
            <w:r>
              <w:rPr>
                <w:rFonts w:hint="default" w:ascii="Times New Roman" w:hAnsi="Times New Roman" w:cs="Times New Roman"/>
                <w:color w:val="auto"/>
                <w:sz w:val="24"/>
                <w:szCs w:val="22"/>
                <w:lang w:val="en-US" w:eastAsia="zh-CN"/>
              </w:rPr>
              <w:t>2、如申报项目获得立项资助，授权_____________</w:t>
            </w:r>
            <w:r>
              <w:rPr>
                <w:rFonts w:hint="default" w:ascii="Times New Roman" w:hAnsi="Times New Roman" w:cs="Times New Roman"/>
                <w:color w:val="auto"/>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color w:val="auto"/>
                <w:sz w:val="24"/>
                <w:lang w:val="en-US" w:eastAsia="zh-CN"/>
              </w:rPr>
            </w:pPr>
            <w:r>
              <w:rPr>
                <w:rFonts w:hint="eastAsia" w:ascii="Times New Roman" w:hAnsi="Times New Roman" w:cs="Times New Roman"/>
                <w:color w:val="auto"/>
                <w:sz w:val="24"/>
                <w:szCs w:val="22"/>
                <w:lang w:val="en-US" w:eastAsia="zh-CN"/>
              </w:rPr>
              <w:t>序号</w:t>
            </w:r>
          </w:p>
        </w:tc>
        <w:tc>
          <w:tcPr>
            <w:tcW w:w="8582" w:type="dxa"/>
            <w:gridSpan w:val="23"/>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r>
              <w:rPr>
                <w:rFonts w:hint="default" w:ascii="Times New Roman" w:hAnsi="Times New Roman" w:cs="Times New Roman"/>
                <w:color w:val="auto"/>
                <w:sz w:val="24"/>
                <w:szCs w:val="22"/>
                <w:lang w:eastAsia="zh-CN"/>
              </w:rPr>
              <w:t>合作单位或个人名称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3"/>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center"/>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3"/>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3"/>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5"/>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项目经费预算 </w:t>
            </w:r>
          </w:p>
          <w:p>
            <w:pPr>
              <w:jc w:val="left"/>
              <w:rPr>
                <w:rFonts w:eastAsia="黑体"/>
                <w:b/>
                <w:bCs/>
                <w:color w:val="auto"/>
                <w:sz w:val="28"/>
              </w:rPr>
            </w:pPr>
            <w:r>
              <w:rPr>
                <w:rFonts w:eastAsia="楷体_GB2312"/>
                <w:color w:val="auto"/>
                <w:spacing w:val="-8"/>
                <w:sz w:val="24"/>
              </w:rPr>
              <w:t>请根据项目经费情况如实填写，可增加调整预算科目、未涉及的预算科目可删除。</w:t>
            </w:r>
            <w:r>
              <w:rPr>
                <w:color w:val="auto"/>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5"/>
            <w:tcBorders>
              <w:top w:val="single" w:color="auto" w:sz="12" w:space="0"/>
              <w:left w:val="single" w:color="auto" w:sz="12" w:space="0"/>
              <w:bottom w:val="single" w:color="auto" w:sz="4" w:space="0"/>
              <w:right w:val="single" w:color="auto" w:sz="12" w:space="0"/>
            </w:tcBorders>
            <w:vAlign w:val="center"/>
          </w:tcPr>
          <w:p>
            <w:pPr>
              <w:jc w:val="center"/>
              <w:rPr>
                <w:rFonts w:eastAsia="黑体"/>
                <w:color w:val="auto"/>
                <w:sz w:val="28"/>
                <w:szCs w:val="28"/>
              </w:rPr>
            </w:pPr>
            <w:r>
              <w:rPr>
                <w:rFonts w:hint="eastAsia" w:eastAsia="黑体"/>
                <w:color w:val="auto"/>
                <w:sz w:val="28"/>
                <w:szCs w:val="28"/>
                <w:lang w:val="en-US" w:eastAsia="zh-CN"/>
              </w:rPr>
              <w:t>创作</w:t>
            </w:r>
            <w:r>
              <w:rPr>
                <w:rFonts w:eastAsia="黑体"/>
                <w:color w:val="auto"/>
                <w:sz w:val="28"/>
                <w:szCs w:val="28"/>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预算项目</w:t>
            </w:r>
          </w:p>
        </w:tc>
        <w:tc>
          <w:tcPr>
            <w:tcW w:w="4669" w:type="dxa"/>
            <w:gridSpan w:val="1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预算细目</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620" w:type="dxa"/>
            <w:gridSpan w:val="2"/>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采风</w:t>
            </w:r>
            <w:r>
              <w:rPr>
                <w:color w:val="auto"/>
                <w:sz w:val="24"/>
              </w:rPr>
              <w:t>费</w:t>
            </w: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创作</w:t>
            </w:r>
            <w:r>
              <w:rPr>
                <w:color w:val="auto"/>
                <w:sz w:val="24"/>
              </w:rPr>
              <w:t>费</w:t>
            </w: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租赁费</w:t>
            </w: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宣传费</w:t>
            </w: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0" w:type="dxa"/>
            <w:gridSpan w:val="2"/>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其它</w:t>
            </w: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669"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573"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2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r>
              <w:rPr>
                <w:color w:val="auto"/>
                <w:sz w:val="24"/>
              </w:rPr>
              <w:t>总    计</w:t>
            </w:r>
          </w:p>
        </w:tc>
        <w:tc>
          <w:tcPr>
            <w:tcW w:w="4669" w:type="dxa"/>
            <w:gridSpan w:val="12"/>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2193" w:type="dxa"/>
            <w:gridSpan w:val="4"/>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5"/>
            <w:tcBorders>
              <w:top w:val="single" w:color="auto" w:sz="12" w:space="0"/>
              <w:left w:val="nil"/>
              <w:bottom w:val="nil"/>
              <w:right w:val="nil"/>
            </w:tcBorders>
            <w:vAlign w:val="center"/>
          </w:tcPr>
          <w:p>
            <w:pPr>
              <w:spacing w:beforeLines="50"/>
              <w:rPr>
                <w:color w:val="auto"/>
              </w:rPr>
            </w:pPr>
            <w:r>
              <w:rPr>
                <w:rFonts w:eastAsia="楷体_GB2312"/>
                <w:color w:val="auto"/>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5"/>
            <w:tcBorders>
              <w:top w:val="single" w:color="auto" w:sz="12" w:space="0"/>
              <w:left w:val="single" w:color="auto" w:sz="12" w:space="0"/>
              <w:bottom w:val="single" w:color="auto" w:sz="4" w:space="0"/>
              <w:right w:val="single" w:color="auto" w:sz="12" w:space="0"/>
            </w:tcBorders>
          </w:tcPr>
          <w:p>
            <w:pPr>
              <w:jc w:val="center"/>
              <w:rPr>
                <w:color w:val="auto"/>
                <w:sz w:val="24"/>
              </w:rPr>
            </w:pPr>
            <w:r>
              <w:rPr>
                <w:rFonts w:eastAsia="黑体"/>
                <w:color w:val="auto"/>
                <w:sz w:val="28"/>
              </w:rPr>
              <w:t>项目资金投入</w:t>
            </w:r>
          </w:p>
          <w:p>
            <w:pPr>
              <w:rPr>
                <w:rFonts w:eastAsia="楷体_GB2312"/>
                <w:b/>
                <w:bCs/>
                <w:color w:val="auto"/>
                <w:sz w:val="24"/>
              </w:rPr>
            </w:pPr>
            <w:r>
              <w:rPr>
                <w:rFonts w:eastAsia="楷体_GB2312"/>
                <w:color w:val="auto"/>
                <w:sz w:val="24"/>
              </w:rPr>
              <w:t xml:space="preserve">请如实填写资金投入和落实情况，如已落实、暂定、未落实等。        </w:t>
            </w:r>
            <w:r>
              <w:rPr>
                <w:color w:val="auto"/>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pPr>
              <w:rPr>
                <w:color w:val="auto"/>
              </w:rPr>
            </w:pPr>
            <w:r>
              <w:rPr>
                <w:color w:val="auto"/>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出资单位</w:t>
            </w:r>
          </w:p>
        </w:tc>
        <w:tc>
          <w:tcPr>
            <w:tcW w:w="2197" w:type="dxa"/>
            <w:gridSpan w:val="4"/>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4"/>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4"/>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4"/>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4"/>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841" w:type="dxa"/>
            <w:gridSpan w:val="5"/>
            <w:vMerge w:val="continue"/>
            <w:tcBorders>
              <w:left w:val="single" w:color="auto" w:sz="12" w:space="0"/>
              <w:right w:val="single" w:color="auto" w:sz="4" w:space="0"/>
            </w:tcBorders>
            <w:vAlign w:val="center"/>
          </w:tcPr>
          <w:p>
            <w:pPr>
              <w:rPr>
                <w:color w:val="auto"/>
              </w:rPr>
            </w:pPr>
          </w:p>
        </w:tc>
        <w:tc>
          <w:tcPr>
            <w:tcW w:w="2751" w:type="dxa"/>
            <w:gridSpan w:val="9"/>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4"/>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pPr>
              <w:rPr>
                <w:color w:val="auto"/>
              </w:rPr>
            </w:p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4893" w:type="dxa"/>
            <w:gridSpan w:val="11"/>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jc w:val="center"/>
              <w:rPr>
                <w:rFonts w:hint="default" w:eastAsia="黑体"/>
                <w:color w:val="auto"/>
                <w:sz w:val="30"/>
                <w:szCs w:val="30"/>
                <w:lang w:eastAsia="zh-CN"/>
              </w:rPr>
            </w:pPr>
            <w:r>
              <w:rPr>
                <w:rFonts w:hint="eastAsia" w:eastAsia="黑体"/>
                <w:color w:val="auto"/>
                <w:sz w:val="30"/>
                <w:szCs w:val="30"/>
                <w:lang w:val="en-US" w:eastAsia="zh-CN"/>
              </w:rPr>
              <w:t>组织</w:t>
            </w:r>
            <w:r>
              <w:rPr>
                <w:rFonts w:hint="default" w:eastAsia="黑体"/>
                <w:color w:val="auto"/>
                <w:sz w:val="30"/>
                <w:szCs w:val="30"/>
                <w:lang w:eastAsia="zh-CN"/>
              </w:rPr>
              <w:t>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5"/>
            <w:tcBorders>
              <w:top w:val="single" w:color="auto" w:sz="4" w:space="0"/>
              <w:left w:val="single" w:color="auto" w:sz="12" w:space="0"/>
              <w:bottom w:val="single" w:color="auto" w:sz="4" w:space="0"/>
              <w:right w:val="single" w:color="auto" w:sz="12" w:space="0"/>
            </w:tcBorders>
            <w:vAlign w:val="center"/>
          </w:tcPr>
          <w:p>
            <w:pPr>
              <w:keepNext w:val="0"/>
              <w:keepLines w:val="0"/>
              <w:widowControl/>
              <w:suppressLineNumbers w:val="0"/>
              <w:jc w:val="both"/>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keepNext w:val="0"/>
              <w:keepLines w:val="0"/>
              <w:widowControl/>
              <w:suppressLineNumbers w:val="0"/>
              <w:jc w:val="center"/>
              <w:rPr>
                <w:rFonts w:hint="eastAsia" w:ascii="仿宋_GB2312" w:hAnsi="仿宋_GB2312" w:eastAsia="仿宋_GB2312" w:cs="仿宋_GB2312"/>
                <w:color w:val="auto"/>
                <w:kern w:val="0"/>
                <w:sz w:val="28"/>
                <w:szCs w:val="28"/>
                <w:vertAlign w:val="baseline"/>
                <w:lang w:val="en-US" w:eastAsia="zh-CN" w:bidi="ar"/>
              </w:rPr>
            </w:pPr>
          </w:p>
          <w:p>
            <w:pPr>
              <w:pStyle w:val="2"/>
              <w:spacing w:line="400" w:lineRule="exact"/>
              <w:ind w:firstLine="4620" w:firstLineChars="1650"/>
              <w:rPr>
                <w:rFonts w:hint="default" w:ascii="Times New Roman" w:hAnsi="Times New Roman" w:eastAsia="宋体" w:cs="Times New Roman"/>
                <w:color w:val="auto"/>
                <w:kern w:val="2"/>
                <w:sz w:val="24"/>
                <w:szCs w:val="22"/>
                <w:lang w:val="en-US" w:eastAsia="zh-CN" w:bidi="ar-SA"/>
              </w:rPr>
            </w:pPr>
            <w:r>
              <w:rPr>
                <w:rFonts w:hint="default" w:ascii="仿宋_GB2312" w:hAnsi="仿宋_GB2312" w:eastAsia="仿宋_GB2312" w:cs="仿宋_GB2312"/>
                <w:color w:val="auto"/>
                <w:kern w:val="0"/>
                <w:sz w:val="28"/>
                <w:szCs w:val="28"/>
                <w:vertAlign w:val="baseline"/>
                <w:lang w:eastAsia="zh-CN" w:bidi="ar"/>
              </w:rPr>
              <w:t xml:space="preserve">  </w:t>
            </w:r>
            <w:r>
              <w:rPr>
                <w:rFonts w:hint="default" w:ascii="Times New Roman" w:hAnsi="Times New Roman" w:eastAsia="宋体" w:cs="Times New Roman"/>
                <w:color w:val="auto"/>
                <w:kern w:val="2"/>
                <w:sz w:val="24"/>
                <w:szCs w:val="22"/>
                <w:lang w:val="en-US" w:eastAsia="zh-CN" w:bidi="ar-SA"/>
              </w:rPr>
              <w:t>单位盖章：</w:t>
            </w:r>
          </w:p>
          <w:p>
            <w:pPr>
              <w:jc w:val="center"/>
              <w:rPr>
                <w:rFonts w:hint="default" w:eastAsia="黑体"/>
                <w:color w:val="auto"/>
                <w:sz w:val="30"/>
                <w:szCs w:val="30"/>
                <w:lang w:eastAsia="zh-CN"/>
              </w:rPr>
            </w:pPr>
            <w:r>
              <w:rPr>
                <w:rFonts w:hint="default" w:ascii="Times New Roman" w:hAnsi="Times New Roman" w:eastAsia="宋体" w:cs="Times New Roman"/>
                <w:color w:val="auto"/>
                <w:kern w:val="2"/>
                <w:sz w:val="24"/>
                <w:szCs w:val="22"/>
                <w:lang w:val="en-US" w:eastAsia="zh-CN" w:bidi="ar-SA"/>
              </w:rPr>
              <w:t xml:space="preserve">                                       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5"/>
            <w:tcBorders>
              <w:top w:val="single" w:color="auto" w:sz="12" w:space="0"/>
              <w:left w:val="nil"/>
              <w:bottom w:val="nil"/>
              <w:right w:val="nil"/>
            </w:tcBorders>
          </w:tcPr>
          <w:p>
            <w:pPr>
              <w:spacing w:line="200" w:lineRule="exact"/>
              <w:ind w:left="181" w:leftChars="-171" w:hanging="540" w:hangingChars="300"/>
              <w:jc w:val="left"/>
              <w:rPr>
                <w:rFonts w:eastAsia="楷体_GB2312"/>
                <w:color w:val="auto"/>
                <w:sz w:val="18"/>
                <w:szCs w:val="18"/>
              </w:rPr>
            </w:pPr>
          </w:p>
          <w:p>
            <w:pPr>
              <w:spacing w:line="200" w:lineRule="exact"/>
              <w:rPr>
                <w:color w:val="auto"/>
                <w:sz w:val="24"/>
              </w:rPr>
            </w:pPr>
          </w:p>
        </w:tc>
      </w:tr>
    </w:tbl>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0DA62A1"/>
    <w:rsid w:val="00EE5B92"/>
    <w:rsid w:val="029545F8"/>
    <w:rsid w:val="03B40757"/>
    <w:rsid w:val="03C65C0E"/>
    <w:rsid w:val="03D012E4"/>
    <w:rsid w:val="060617A9"/>
    <w:rsid w:val="066F4723"/>
    <w:rsid w:val="07FD2F50"/>
    <w:rsid w:val="08116FA1"/>
    <w:rsid w:val="0AC14245"/>
    <w:rsid w:val="0B7E6198"/>
    <w:rsid w:val="0B7F045E"/>
    <w:rsid w:val="0BD9010B"/>
    <w:rsid w:val="0C0F0EA7"/>
    <w:rsid w:val="0D6F6B27"/>
    <w:rsid w:val="0D864317"/>
    <w:rsid w:val="0F0C56C8"/>
    <w:rsid w:val="0FA17A4F"/>
    <w:rsid w:val="11422392"/>
    <w:rsid w:val="11891CBF"/>
    <w:rsid w:val="122D3058"/>
    <w:rsid w:val="12D335F1"/>
    <w:rsid w:val="12E666D9"/>
    <w:rsid w:val="137B19F9"/>
    <w:rsid w:val="14A97C4A"/>
    <w:rsid w:val="14CD07F3"/>
    <w:rsid w:val="159B0CE6"/>
    <w:rsid w:val="15E100D1"/>
    <w:rsid w:val="16CE49B4"/>
    <w:rsid w:val="16D96BF7"/>
    <w:rsid w:val="174E3CE0"/>
    <w:rsid w:val="17E111F6"/>
    <w:rsid w:val="18B86DB8"/>
    <w:rsid w:val="1AB4334A"/>
    <w:rsid w:val="1ABEBF15"/>
    <w:rsid w:val="1B33302E"/>
    <w:rsid w:val="1B582C7C"/>
    <w:rsid w:val="1C3695F5"/>
    <w:rsid w:val="1C5C314F"/>
    <w:rsid w:val="1CFB78FF"/>
    <w:rsid w:val="1D046191"/>
    <w:rsid w:val="1D6BC05B"/>
    <w:rsid w:val="1EAB3891"/>
    <w:rsid w:val="1EE1145B"/>
    <w:rsid w:val="1F3B4665"/>
    <w:rsid w:val="1F5059E6"/>
    <w:rsid w:val="21445A0C"/>
    <w:rsid w:val="221C21DB"/>
    <w:rsid w:val="222740AB"/>
    <w:rsid w:val="2255224D"/>
    <w:rsid w:val="232E0996"/>
    <w:rsid w:val="23833521"/>
    <w:rsid w:val="24776664"/>
    <w:rsid w:val="254C76CC"/>
    <w:rsid w:val="25FF6C31"/>
    <w:rsid w:val="26F85620"/>
    <w:rsid w:val="27100990"/>
    <w:rsid w:val="27BC73E2"/>
    <w:rsid w:val="2A033ED6"/>
    <w:rsid w:val="2B24662A"/>
    <w:rsid w:val="2B5D6FFF"/>
    <w:rsid w:val="2BB050BC"/>
    <w:rsid w:val="2BF749EB"/>
    <w:rsid w:val="2BF76370"/>
    <w:rsid w:val="2C331D96"/>
    <w:rsid w:val="2C4D1C00"/>
    <w:rsid w:val="2C942F95"/>
    <w:rsid w:val="2CA65F22"/>
    <w:rsid w:val="2D192C9D"/>
    <w:rsid w:val="2DF77B55"/>
    <w:rsid w:val="2FBCDFD5"/>
    <w:rsid w:val="2FC37909"/>
    <w:rsid w:val="307B2317"/>
    <w:rsid w:val="30F50E1B"/>
    <w:rsid w:val="311B7BE1"/>
    <w:rsid w:val="313A36D9"/>
    <w:rsid w:val="31E7169E"/>
    <w:rsid w:val="32230822"/>
    <w:rsid w:val="332768F1"/>
    <w:rsid w:val="33450136"/>
    <w:rsid w:val="33453C92"/>
    <w:rsid w:val="33557597"/>
    <w:rsid w:val="339A26C0"/>
    <w:rsid w:val="33A5163F"/>
    <w:rsid w:val="33DFAD09"/>
    <w:rsid w:val="34204C89"/>
    <w:rsid w:val="34844406"/>
    <w:rsid w:val="34855F99"/>
    <w:rsid w:val="359D2C6C"/>
    <w:rsid w:val="36DFAC0D"/>
    <w:rsid w:val="375D30DF"/>
    <w:rsid w:val="3875F18F"/>
    <w:rsid w:val="3A4B2127"/>
    <w:rsid w:val="3BD365C8"/>
    <w:rsid w:val="3BE9204D"/>
    <w:rsid w:val="3C806687"/>
    <w:rsid w:val="3E8F6820"/>
    <w:rsid w:val="3EC15D4E"/>
    <w:rsid w:val="404D317A"/>
    <w:rsid w:val="40921F84"/>
    <w:rsid w:val="41EA08B5"/>
    <w:rsid w:val="427E4160"/>
    <w:rsid w:val="42AE5403"/>
    <w:rsid w:val="43E741CE"/>
    <w:rsid w:val="43FB0A8D"/>
    <w:rsid w:val="44130E01"/>
    <w:rsid w:val="45971995"/>
    <w:rsid w:val="460A2A6A"/>
    <w:rsid w:val="463C0D22"/>
    <w:rsid w:val="46B0352C"/>
    <w:rsid w:val="47786AF7"/>
    <w:rsid w:val="47D35F55"/>
    <w:rsid w:val="485F67A5"/>
    <w:rsid w:val="48EE731B"/>
    <w:rsid w:val="4A5348DA"/>
    <w:rsid w:val="4BC845F3"/>
    <w:rsid w:val="4C6065DE"/>
    <w:rsid w:val="4D47743D"/>
    <w:rsid w:val="4DA46948"/>
    <w:rsid w:val="4EB15812"/>
    <w:rsid w:val="4F3B6865"/>
    <w:rsid w:val="4FA82A40"/>
    <w:rsid w:val="518B52F6"/>
    <w:rsid w:val="51A03D0A"/>
    <w:rsid w:val="52576789"/>
    <w:rsid w:val="53EA6134"/>
    <w:rsid w:val="54BFEA42"/>
    <w:rsid w:val="551735B4"/>
    <w:rsid w:val="56BF2B93"/>
    <w:rsid w:val="5759762E"/>
    <w:rsid w:val="5798756F"/>
    <w:rsid w:val="57BA548D"/>
    <w:rsid w:val="57BFC73C"/>
    <w:rsid w:val="58167C50"/>
    <w:rsid w:val="59FBF46C"/>
    <w:rsid w:val="5A494EB2"/>
    <w:rsid w:val="5C0C7A90"/>
    <w:rsid w:val="5C37336B"/>
    <w:rsid w:val="5C487809"/>
    <w:rsid w:val="5CE26B82"/>
    <w:rsid w:val="5D2765E4"/>
    <w:rsid w:val="5D401433"/>
    <w:rsid w:val="5D462A5C"/>
    <w:rsid w:val="5D5F10C3"/>
    <w:rsid w:val="5DD52E94"/>
    <w:rsid w:val="5DF2411B"/>
    <w:rsid w:val="5EF102E2"/>
    <w:rsid w:val="5FB816F8"/>
    <w:rsid w:val="60603856"/>
    <w:rsid w:val="613A50D1"/>
    <w:rsid w:val="62223DA3"/>
    <w:rsid w:val="62C03216"/>
    <w:rsid w:val="62FD1B58"/>
    <w:rsid w:val="63440B84"/>
    <w:rsid w:val="63A5101B"/>
    <w:rsid w:val="63E41F26"/>
    <w:rsid w:val="63EA034B"/>
    <w:rsid w:val="644BBA58"/>
    <w:rsid w:val="64CD06B9"/>
    <w:rsid w:val="65B85280"/>
    <w:rsid w:val="65ED5437"/>
    <w:rsid w:val="66477750"/>
    <w:rsid w:val="66652700"/>
    <w:rsid w:val="666A1BF7"/>
    <w:rsid w:val="67211342"/>
    <w:rsid w:val="67554E86"/>
    <w:rsid w:val="67663ABB"/>
    <w:rsid w:val="68DA2BC3"/>
    <w:rsid w:val="690F1160"/>
    <w:rsid w:val="6A2F0BA8"/>
    <w:rsid w:val="6B9F4C2F"/>
    <w:rsid w:val="6BEB83E2"/>
    <w:rsid w:val="6C794823"/>
    <w:rsid w:val="6D142111"/>
    <w:rsid w:val="6DAD1C8C"/>
    <w:rsid w:val="6DDF6587"/>
    <w:rsid w:val="6E11598C"/>
    <w:rsid w:val="6FD4781D"/>
    <w:rsid w:val="70C1323B"/>
    <w:rsid w:val="70FF694E"/>
    <w:rsid w:val="72C86FBA"/>
    <w:rsid w:val="734A5D4D"/>
    <w:rsid w:val="747C7602"/>
    <w:rsid w:val="748F18B4"/>
    <w:rsid w:val="74E72942"/>
    <w:rsid w:val="75B71A9E"/>
    <w:rsid w:val="75B81421"/>
    <w:rsid w:val="764367A5"/>
    <w:rsid w:val="765D9865"/>
    <w:rsid w:val="76B61DE6"/>
    <w:rsid w:val="773B294C"/>
    <w:rsid w:val="77732816"/>
    <w:rsid w:val="782B48B7"/>
    <w:rsid w:val="783A78EB"/>
    <w:rsid w:val="78ED2BE3"/>
    <w:rsid w:val="79112AAE"/>
    <w:rsid w:val="79241DCB"/>
    <w:rsid w:val="79304726"/>
    <w:rsid w:val="793D0913"/>
    <w:rsid w:val="798F6CC9"/>
    <w:rsid w:val="7A007F9E"/>
    <w:rsid w:val="7AD788DF"/>
    <w:rsid w:val="7B0B36C7"/>
    <w:rsid w:val="7B1A7159"/>
    <w:rsid w:val="7B1E565F"/>
    <w:rsid w:val="7B521574"/>
    <w:rsid w:val="7B696C1E"/>
    <w:rsid w:val="7B8A0072"/>
    <w:rsid w:val="7C7F2361"/>
    <w:rsid w:val="7CF6426C"/>
    <w:rsid w:val="7DDF0AFD"/>
    <w:rsid w:val="7E5362CA"/>
    <w:rsid w:val="7E77AC62"/>
    <w:rsid w:val="7EE0206F"/>
    <w:rsid w:val="7F277992"/>
    <w:rsid w:val="7F6A2CF0"/>
    <w:rsid w:val="7F8C6705"/>
    <w:rsid w:val="A3DCF238"/>
    <w:rsid w:val="BDF92DC4"/>
    <w:rsid w:val="CE9F2CD9"/>
    <w:rsid w:val="DFF31FAA"/>
    <w:rsid w:val="DFFBED35"/>
    <w:rsid w:val="EBFFEC60"/>
    <w:rsid w:val="EDFCF6E8"/>
    <w:rsid w:val="EF6FF0F7"/>
    <w:rsid w:val="EFFDBBE2"/>
    <w:rsid w:val="F55F4941"/>
    <w:rsid w:val="F7BB369A"/>
    <w:rsid w:val="FAFFB1FB"/>
    <w:rsid w:val="FB7E6751"/>
    <w:rsid w:val="FBB6AE0F"/>
    <w:rsid w:val="FF975494"/>
    <w:rsid w:val="FFC717D3"/>
    <w:rsid w:val="FFCBF6A4"/>
    <w:rsid w:val="FFD72F13"/>
    <w:rsid w:val="FFDEEE87"/>
    <w:rsid w:val="FFFC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2020-08-13T15:07:00Z</dcterms:created>
  <dc:creator>44780</dc:creator>
  <cp:lastModifiedBy>user</cp:lastModifiedBy>
  <cp:lastPrinted>2021-06-18T16:22:00Z</cp:lastPrinted>
  <dcterms:modified xsi:type="dcterms:W3CDTF">2021-07-04T20:02:29Z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