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F8F01" w14:textId="77777777" w:rsidR="00197E03" w:rsidRPr="00197E03" w:rsidRDefault="00197E03" w:rsidP="00197E03">
      <w:pPr>
        <w:widowControl/>
        <w:wordWrap w:val="0"/>
        <w:spacing w:line="405" w:lineRule="atLeast"/>
        <w:jc w:val="left"/>
        <w:rPr>
          <w:rFonts w:ascii="微软雅黑" w:eastAsia="微软雅黑" w:hAnsi="微软雅黑" w:cs="宋体"/>
          <w:color w:val="040404"/>
          <w:kern w:val="0"/>
          <w:szCs w:val="21"/>
        </w:rPr>
      </w:pPr>
      <w:r w:rsidRPr="00197E03">
        <w:rPr>
          <w:rFonts w:ascii="黑体" w:eastAsia="黑体" w:hAnsi="黑体" w:cs="宋体" w:hint="eastAsia"/>
          <w:color w:val="040404"/>
          <w:kern w:val="0"/>
          <w:sz w:val="32"/>
          <w:szCs w:val="32"/>
          <w:bdr w:val="none" w:sz="0" w:space="0" w:color="auto" w:frame="1"/>
        </w:rPr>
        <w:t>附件</w:t>
      </w:r>
    </w:p>
    <w:p w14:paraId="39FDF65A" w14:textId="77777777" w:rsidR="00197E03" w:rsidRPr="00197E03" w:rsidRDefault="00197E03" w:rsidP="00197E03">
      <w:pPr>
        <w:widowControl/>
        <w:wordWrap w:val="0"/>
        <w:spacing w:line="405" w:lineRule="atLeast"/>
        <w:jc w:val="left"/>
        <w:rPr>
          <w:rFonts w:ascii="微软雅黑" w:eastAsia="微软雅黑" w:hAnsi="微软雅黑" w:cs="宋体"/>
          <w:color w:val="040404"/>
          <w:kern w:val="0"/>
          <w:szCs w:val="21"/>
        </w:rPr>
      </w:pPr>
      <w:r w:rsidRPr="00197E03">
        <w:rPr>
          <w:rFonts w:ascii="Calibri" w:eastAsia="黑体" w:hAnsi="Calibri" w:cs="Calibri"/>
          <w:color w:val="040404"/>
          <w:kern w:val="0"/>
          <w:sz w:val="32"/>
          <w:szCs w:val="32"/>
          <w:bdr w:val="none" w:sz="0" w:space="0" w:color="auto" w:frame="1"/>
        </w:rPr>
        <w:t> </w:t>
      </w:r>
    </w:p>
    <w:p w14:paraId="7E5025FD" w14:textId="77777777" w:rsidR="00F1096A" w:rsidRDefault="00197E03" w:rsidP="00197E03">
      <w:pPr>
        <w:widowControl/>
        <w:wordWrap w:val="0"/>
        <w:spacing w:line="705" w:lineRule="atLeast"/>
        <w:jc w:val="center"/>
        <w:rPr>
          <w:rFonts w:ascii="仿宋_GB2312" w:eastAsia="仿宋_GB2312" w:hAnsi="宋体" w:cs="宋体"/>
          <w:color w:val="040404"/>
          <w:kern w:val="0"/>
          <w:sz w:val="44"/>
          <w:szCs w:val="44"/>
          <w:bdr w:val="none" w:sz="0" w:space="0" w:color="auto" w:frame="1"/>
        </w:rPr>
      </w:pPr>
      <w:r w:rsidRPr="00F1096A">
        <w:rPr>
          <w:rFonts w:ascii="仿宋_GB2312" w:eastAsia="仿宋_GB2312" w:hAnsi="微软雅黑" w:cs="宋体" w:hint="eastAsia"/>
          <w:color w:val="040404"/>
          <w:kern w:val="0"/>
          <w:sz w:val="44"/>
          <w:szCs w:val="44"/>
          <w:bdr w:val="none" w:sz="0" w:space="0" w:color="auto" w:frame="1"/>
        </w:rPr>
        <w:t>浙</w:t>
      </w:r>
      <w:r w:rsidRPr="00F1096A">
        <w:rPr>
          <w:rFonts w:ascii="仿宋_GB2312" w:eastAsia="仿宋_GB2312" w:hAnsi="宋体" w:cs="宋体" w:hint="eastAsia"/>
          <w:color w:val="040404"/>
          <w:kern w:val="0"/>
          <w:sz w:val="44"/>
          <w:szCs w:val="44"/>
          <w:bdr w:val="none" w:sz="0" w:space="0" w:color="auto" w:frame="1"/>
        </w:rPr>
        <w:t>江大学第三届</w:t>
      </w:r>
      <w:r w:rsidRPr="00F1096A">
        <w:rPr>
          <w:rFonts w:ascii="仿宋_GB2312" w:eastAsia="仿宋_GB2312" w:hAnsi="HGB1_CNKI" w:cs="HGB1_CNKI" w:hint="eastAsia"/>
          <w:color w:val="040404"/>
          <w:kern w:val="0"/>
          <w:sz w:val="44"/>
          <w:szCs w:val="44"/>
          <w:bdr w:val="none" w:sz="0" w:space="0" w:color="auto" w:frame="1"/>
        </w:rPr>
        <w:t>哲</w:t>
      </w:r>
      <w:r w:rsidRPr="00F1096A">
        <w:rPr>
          <w:rFonts w:ascii="仿宋_GB2312" w:eastAsia="仿宋_GB2312" w:hAnsi="宋体" w:cs="宋体" w:hint="eastAsia"/>
          <w:color w:val="040404"/>
          <w:kern w:val="0"/>
          <w:sz w:val="44"/>
          <w:szCs w:val="44"/>
          <w:bdr w:val="none" w:sz="0" w:space="0" w:color="auto" w:frame="1"/>
        </w:rPr>
        <w:t>学社会科学研究</w:t>
      </w:r>
    </w:p>
    <w:p w14:paraId="6A1F441C" w14:textId="0002C86B" w:rsidR="00197E03" w:rsidRPr="00F1096A" w:rsidRDefault="00197E03" w:rsidP="00F1096A">
      <w:pPr>
        <w:widowControl/>
        <w:wordWrap w:val="0"/>
        <w:spacing w:line="705" w:lineRule="atLeast"/>
        <w:jc w:val="center"/>
        <w:rPr>
          <w:rFonts w:ascii="仿宋_GB2312" w:eastAsia="仿宋_GB2312" w:hAnsi="微软雅黑" w:cs="宋体" w:hint="eastAsia"/>
          <w:color w:val="040404"/>
          <w:kern w:val="0"/>
          <w:szCs w:val="21"/>
        </w:rPr>
      </w:pPr>
      <w:r w:rsidRPr="00F1096A">
        <w:rPr>
          <w:rFonts w:ascii="仿宋_GB2312" w:eastAsia="仿宋_GB2312" w:hAnsi="宋体" w:cs="宋体" w:hint="eastAsia"/>
          <w:color w:val="040404"/>
          <w:kern w:val="0"/>
          <w:sz w:val="44"/>
          <w:szCs w:val="44"/>
          <w:bdr w:val="none" w:sz="0" w:space="0" w:color="auto" w:frame="1"/>
        </w:rPr>
        <w:t>优秀</w:t>
      </w:r>
      <w:r w:rsidRPr="00F1096A">
        <w:rPr>
          <w:rFonts w:ascii="仿宋_GB2312" w:eastAsia="仿宋_GB2312" w:hAnsi="HGB1_CNKI" w:cs="HGB1_CNKI" w:hint="eastAsia"/>
          <w:color w:val="040404"/>
          <w:kern w:val="0"/>
          <w:sz w:val="44"/>
          <w:szCs w:val="44"/>
          <w:bdr w:val="none" w:sz="0" w:space="0" w:color="auto" w:frame="1"/>
        </w:rPr>
        <w:t>著作</w:t>
      </w:r>
      <w:r w:rsidRPr="00F1096A">
        <w:rPr>
          <w:rFonts w:ascii="仿宋_GB2312" w:eastAsia="仿宋_GB2312" w:hAnsi="宋体" w:cs="宋体" w:hint="eastAsia"/>
          <w:color w:val="040404"/>
          <w:kern w:val="0"/>
          <w:sz w:val="44"/>
          <w:szCs w:val="44"/>
          <w:bdr w:val="none" w:sz="0" w:space="0" w:color="auto" w:frame="1"/>
        </w:rPr>
        <w:t>奖获奖名单</w:t>
      </w:r>
    </w:p>
    <w:p w14:paraId="4C84C422" w14:textId="77777777" w:rsidR="00197E03" w:rsidRPr="00197E03" w:rsidRDefault="00197E03" w:rsidP="00197E03">
      <w:pPr>
        <w:widowControl/>
        <w:wordWrap w:val="0"/>
        <w:spacing w:line="405" w:lineRule="atLeast"/>
        <w:jc w:val="center"/>
        <w:rPr>
          <w:rFonts w:ascii="微软雅黑" w:eastAsia="微软雅黑" w:hAnsi="微软雅黑" w:cs="宋体"/>
          <w:color w:val="040404"/>
          <w:kern w:val="0"/>
          <w:szCs w:val="21"/>
        </w:rPr>
      </w:pPr>
      <w:r w:rsidRPr="00197E03">
        <w:rPr>
          <w:rFonts w:ascii="方正小标宋简体" w:eastAsia="方正小标宋简体" w:hAnsi="微软雅黑" w:cs="宋体" w:hint="eastAsia"/>
          <w:color w:val="040404"/>
          <w:kern w:val="0"/>
          <w:sz w:val="44"/>
          <w:szCs w:val="44"/>
          <w:bdr w:val="none" w:sz="0" w:space="0" w:color="auto" w:frame="1"/>
        </w:rPr>
        <w:t> </w:t>
      </w:r>
    </w:p>
    <w:tbl>
      <w:tblPr>
        <w:tblW w:w="10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819"/>
        <w:gridCol w:w="2183"/>
        <w:gridCol w:w="1977"/>
        <w:gridCol w:w="1382"/>
      </w:tblGrid>
      <w:tr w:rsidR="00197E03" w:rsidRPr="00197E03" w14:paraId="0616EAEE" w14:textId="77777777" w:rsidTr="00197E03">
        <w:trPr>
          <w:trHeight w:val="567"/>
          <w:tblHeader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651DA7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序号</w:t>
            </w:r>
          </w:p>
        </w:tc>
        <w:tc>
          <w:tcPr>
            <w:tcW w:w="6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2F4637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成果名称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A58ED0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作者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648B84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所属学院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492B83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获奖等级</w:t>
            </w:r>
          </w:p>
        </w:tc>
      </w:tr>
      <w:tr w:rsidR="00197E03" w:rsidRPr="00197E03" w14:paraId="77DCEED7" w14:textId="77777777" w:rsidTr="00197E03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3F51A0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2B448F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唐代诗人墓志汇编（出土文献卷）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F20F32" w14:textId="2AB66F60" w:rsidR="00197E03" w:rsidRPr="00197E03" w:rsidRDefault="00A41DBA" w:rsidP="00A41DB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r w:rsidR="00197E03"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胡可先、杨</w:t>
            </w:r>
            <w:r w:rsidR="00197E03"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 </w:t>
            </w:r>
            <w:r w:rsidR="00197E03"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琼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3DC4B5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文学院（筹）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B041E7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专（编）著奖一等奖</w:t>
            </w:r>
          </w:p>
        </w:tc>
      </w:tr>
      <w:tr w:rsidR="00197E03" w:rsidRPr="00197E03" w14:paraId="0CA09B48" w14:textId="77777777" w:rsidTr="00197E03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C3A996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4DC684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清代华夷观与天下秩序的重构研究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C5ACDE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尤淑君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857E50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历史学院（筹）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4BAFB5" w14:textId="77777777" w:rsidR="00197E03" w:rsidRPr="00197E03" w:rsidRDefault="00197E03" w:rsidP="00197E03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7E03" w:rsidRPr="00197E03" w14:paraId="4097615D" w14:textId="77777777" w:rsidTr="00197E03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71DB8C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03ACA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权利、正义与责任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DC2251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徐向东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D231E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哲学学院（筹）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D8F764" w14:textId="77777777" w:rsidR="00197E03" w:rsidRPr="00197E03" w:rsidRDefault="00197E03" w:rsidP="00197E03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7E03" w:rsidRPr="00197E03" w14:paraId="123622C6" w14:textId="77777777" w:rsidTr="00197E03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7F02CE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9B6064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功能性分权：中国的探索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CDC812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陈国权、皇甫鑫等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816263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公共管理学院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A82F95" w14:textId="77777777" w:rsidR="00197E03" w:rsidRPr="00197E03" w:rsidRDefault="00197E03" w:rsidP="00197E03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7E03" w:rsidRPr="00197E03" w14:paraId="27166238" w14:textId="77777777" w:rsidTr="00197E03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E0CFE2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93F5A7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英国形式主义美学及其文学创作实践研究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43FEBB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高</w:t>
            </w: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 </w:t>
            </w: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奋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901776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外国语学院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E0E74E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专（编）著奖二等奖</w:t>
            </w:r>
          </w:p>
        </w:tc>
      </w:tr>
      <w:tr w:rsidR="00197E03" w:rsidRPr="00197E03" w14:paraId="435E8C9A" w14:textId="77777777" w:rsidTr="00197E03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C2D1BE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F51FDE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构式语法视角下的英汉浮现词缀研究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D46A2F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邵</w:t>
            </w: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 </w:t>
            </w: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斌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FA3B27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外国语学院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BC3C36" w14:textId="77777777" w:rsidR="00197E03" w:rsidRPr="00197E03" w:rsidRDefault="00197E03" w:rsidP="00197E03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7E03" w:rsidRPr="00197E03" w14:paraId="6AF233F7" w14:textId="77777777" w:rsidTr="00197E03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44D780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0BFE06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《史记》词汇研究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1D12AE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池昌海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6289A2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文学院（筹）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46DF52" w14:textId="77777777" w:rsidR="00197E03" w:rsidRPr="00197E03" w:rsidRDefault="00197E03" w:rsidP="00197E03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7E03" w:rsidRPr="00197E03" w14:paraId="4EEE3976" w14:textId="77777777" w:rsidTr="00197E03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C06923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8E5ED3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同位素视角下长三角地区先民生业模式与文明化进程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D888D6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郭</w:t>
            </w: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 </w:t>
            </w: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怡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065ED2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艺术与考古学院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707967" w14:textId="77777777" w:rsidR="00197E03" w:rsidRPr="00197E03" w:rsidRDefault="00197E03" w:rsidP="00197E03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7E03" w:rsidRPr="00197E03" w14:paraId="1EC6B2CF" w14:textId="77777777" w:rsidTr="00197E03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1F43ED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7DAFB1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中国农业品牌论</w:t>
            </w: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——</w:t>
            </w: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基于区域性前提的战略与传播研究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C9F5EA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胡晓云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EBD8F7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传媒与国际文化学院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EF5618" w14:textId="77777777" w:rsidR="00197E03" w:rsidRPr="00197E03" w:rsidRDefault="00197E03" w:rsidP="00197E03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7E03" w:rsidRPr="00197E03" w14:paraId="3767FAD8" w14:textId="77777777" w:rsidTr="00197E03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C66BBE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2028E0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备案审查工作报告研究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CCCC7A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郑</w:t>
            </w: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 </w:t>
            </w: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磊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CD3984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光华法学院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244496" w14:textId="77777777" w:rsidR="00197E03" w:rsidRPr="00197E03" w:rsidRDefault="00197E03" w:rsidP="00197E03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7E03" w:rsidRPr="00197E03" w14:paraId="2152CCBF" w14:textId="77777777" w:rsidTr="00197E03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0F0DD5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92644A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留守儿童情绪智力发展的教育生态系统研究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E68C3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王树涛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A5E0AC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教育学院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A90C89" w14:textId="77777777" w:rsidR="00197E03" w:rsidRPr="00197E03" w:rsidRDefault="00197E03" w:rsidP="00197E03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7E03" w:rsidRPr="00197E03" w14:paraId="369BD9D5" w14:textId="77777777" w:rsidTr="00197E03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858139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BB2646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非线性成长：吉利之路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B8189B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吴晓波、杜</w:t>
            </w: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 </w:t>
            </w: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健、李思涵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94DB18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管理学院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A615B7" w14:textId="77777777" w:rsidR="00197E03" w:rsidRPr="00197E03" w:rsidRDefault="00197E03" w:rsidP="00197E03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7E03" w:rsidRPr="00197E03" w14:paraId="28022374" w14:textId="77777777" w:rsidTr="00197E03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009DBE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B041EF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农业技术进步与生产率研究：回顾与展望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DE6BB4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龚斌磊等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D6B83A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公共管理学院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6648C3" w14:textId="77777777" w:rsidR="00197E03" w:rsidRPr="00197E03" w:rsidRDefault="00197E03" w:rsidP="00197E03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7E03" w:rsidRPr="00197E03" w14:paraId="0049C390" w14:textId="77777777" w:rsidTr="00197E03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16DEF9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74DB64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知觉现象学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113237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杨大春、张尧均、关群德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C04C3D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哲学学院（筹）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3974FC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译著奖</w:t>
            </w:r>
          </w:p>
        </w:tc>
      </w:tr>
      <w:tr w:rsidR="00197E03" w:rsidRPr="00197E03" w14:paraId="672C4666" w14:textId="77777777" w:rsidTr="00197E03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E020E3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15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5A7970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地方的逻辑：陶真人与近代湖南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F17ECC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庞</w:t>
            </w: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 </w:t>
            </w: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9A5264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马克思主义学院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57B0F3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青年成果奖</w:t>
            </w:r>
          </w:p>
        </w:tc>
      </w:tr>
      <w:tr w:rsidR="00197E03" w:rsidRPr="00197E03" w14:paraId="74D9A4DC" w14:textId="77777777" w:rsidTr="00197E03">
        <w:trPr>
          <w:trHeight w:val="567"/>
          <w:jc w:val="center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959504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16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828BC1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中国古代的理想城市</w:t>
            </w: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——</w:t>
            </w: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从古代都城看《考工记》营国制度的渊源与实践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3821A9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陈</w:t>
            </w:r>
            <w:r w:rsidRPr="00197E0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  </w:t>
            </w: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筱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703339" w14:textId="77777777" w:rsidR="00197E03" w:rsidRPr="00197E03" w:rsidRDefault="00197E03" w:rsidP="00197E0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7E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艺术与考古学院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6A01F3" w14:textId="77777777" w:rsidR="00197E03" w:rsidRPr="00197E03" w:rsidRDefault="00197E03" w:rsidP="00197E03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21CC41D4" w14:textId="34061C76" w:rsidR="00611EC7" w:rsidRDefault="00611EC7" w:rsidP="00F1096A">
      <w:pPr>
        <w:widowControl/>
        <w:wordWrap w:val="0"/>
        <w:spacing w:line="420" w:lineRule="atLeast"/>
        <w:jc w:val="left"/>
      </w:pPr>
    </w:p>
    <w:sectPr w:rsidR="00611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6621F" w14:textId="77777777" w:rsidR="00AD4956" w:rsidRDefault="00AD4956" w:rsidP="00611EC7">
      <w:r>
        <w:separator/>
      </w:r>
    </w:p>
  </w:endnote>
  <w:endnote w:type="continuationSeparator" w:id="0">
    <w:p w14:paraId="5420119B" w14:textId="77777777" w:rsidR="00AD4956" w:rsidRDefault="00AD4956" w:rsidP="0061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GB1_CNKI">
    <w:altName w:val="Microsoft YaHei UI"/>
    <w:charset w:val="86"/>
    <w:family w:val="auto"/>
    <w:pitch w:val="variable"/>
    <w:sig w:usb0="00000000" w:usb1="180F0000" w:usb2="00000010" w:usb3="00000000" w:csb0="00040003" w:csb1="00000000"/>
  </w:font>
  <w:font w:name="方正小标宋简体">
    <w:altName w:val="HGB1_CNK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46A85" w14:textId="77777777" w:rsidR="00AD4956" w:rsidRDefault="00AD4956" w:rsidP="00611EC7">
      <w:r>
        <w:separator/>
      </w:r>
    </w:p>
  </w:footnote>
  <w:footnote w:type="continuationSeparator" w:id="0">
    <w:p w14:paraId="47B8CD0C" w14:textId="77777777" w:rsidR="00AD4956" w:rsidRDefault="00AD4956" w:rsidP="0061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03"/>
    <w:rsid w:val="000242CB"/>
    <w:rsid w:val="000C40AC"/>
    <w:rsid w:val="00197E03"/>
    <w:rsid w:val="00207822"/>
    <w:rsid w:val="002222B3"/>
    <w:rsid w:val="002403A3"/>
    <w:rsid w:val="002F1112"/>
    <w:rsid w:val="00340F25"/>
    <w:rsid w:val="003A47A2"/>
    <w:rsid w:val="00487227"/>
    <w:rsid w:val="004C18F6"/>
    <w:rsid w:val="00611EC7"/>
    <w:rsid w:val="006B29AE"/>
    <w:rsid w:val="007124AA"/>
    <w:rsid w:val="008008E5"/>
    <w:rsid w:val="008553A9"/>
    <w:rsid w:val="008A40E3"/>
    <w:rsid w:val="0091214D"/>
    <w:rsid w:val="00A41DBA"/>
    <w:rsid w:val="00A857E9"/>
    <w:rsid w:val="00A95597"/>
    <w:rsid w:val="00AD4956"/>
    <w:rsid w:val="00C04148"/>
    <w:rsid w:val="00C61AF6"/>
    <w:rsid w:val="00CB5078"/>
    <w:rsid w:val="00D37E7B"/>
    <w:rsid w:val="00F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30EC1"/>
  <w15:chartTrackingRefBased/>
  <w15:docId w15:val="{3F997586-E633-40E3-8377-80766835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97E0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97E03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-summary">
    <w:name w:val="art-summary"/>
    <w:basedOn w:val="a"/>
    <w:rsid w:val="00197E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pvisitcount">
    <w:name w:val="wp_visitcount"/>
    <w:basedOn w:val="a0"/>
    <w:rsid w:val="00197E03"/>
  </w:style>
  <w:style w:type="paragraph" w:styleId="a3">
    <w:name w:val="Normal (Web)"/>
    <w:basedOn w:val="a"/>
    <w:uiPriority w:val="99"/>
    <w:semiHidden/>
    <w:unhideWhenUsed/>
    <w:rsid w:val="00197E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1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1E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1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1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4153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none" w:sz="0" w:space="0" w:color="auto"/>
                    <w:bottom w:val="single" w:sz="6" w:space="1" w:color="auto"/>
                    <w:right w:val="none" w:sz="0" w:space="0" w:color="auto"/>
                  </w:divBdr>
                </w:div>
                <w:div w:id="1611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首献</dc:creator>
  <cp:keywords/>
  <dc:description/>
  <cp:lastModifiedBy>DELL</cp:lastModifiedBy>
  <cp:revision>27</cp:revision>
  <dcterms:created xsi:type="dcterms:W3CDTF">2022-07-29T13:42:00Z</dcterms:created>
  <dcterms:modified xsi:type="dcterms:W3CDTF">2022-09-05T09:08:00Z</dcterms:modified>
</cp:coreProperties>
</file>