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E8E7C">
      <w:pPr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hint="eastAsia" w:ascii="方正小标宋简体" w:eastAsia="方正小标宋简体"/>
          <w:w w:val="90"/>
          <w:sz w:val="44"/>
          <w:szCs w:val="44"/>
        </w:rPr>
        <w:t>浙江大学哲学社会科学研究优秀著作奖推荐表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735"/>
        <w:gridCol w:w="1518"/>
        <w:gridCol w:w="709"/>
        <w:gridCol w:w="2035"/>
      </w:tblGrid>
      <w:tr w14:paraId="75A942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25" w:type="dxa"/>
            <w:vAlign w:val="center"/>
          </w:tcPr>
          <w:p w14:paraId="3ADC12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成果名称</w:t>
            </w:r>
          </w:p>
        </w:tc>
        <w:tc>
          <w:tcPr>
            <w:tcW w:w="6997" w:type="dxa"/>
            <w:gridSpan w:val="4"/>
            <w:vAlign w:val="center"/>
          </w:tcPr>
          <w:p w14:paraId="357EF1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2B398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5" w:type="dxa"/>
            <w:vAlign w:val="center"/>
          </w:tcPr>
          <w:p w14:paraId="595EB3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作者</w:t>
            </w:r>
          </w:p>
        </w:tc>
        <w:tc>
          <w:tcPr>
            <w:tcW w:w="6997" w:type="dxa"/>
            <w:gridSpan w:val="4"/>
            <w:vAlign w:val="center"/>
          </w:tcPr>
          <w:p w14:paraId="5B0AFB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C0EBF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5" w:type="dxa"/>
            <w:vAlign w:val="center"/>
          </w:tcPr>
          <w:p w14:paraId="53DB3E8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一级学科</w:t>
            </w:r>
          </w:p>
        </w:tc>
        <w:tc>
          <w:tcPr>
            <w:tcW w:w="2735" w:type="dxa"/>
            <w:vAlign w:val="center"/>
          </w:tcPr>
          <w:p w14:paraId="00EC40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16C41F4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二级学科</w:t>
            </w:r>
          </w:p>
        </w:tc>
        <w:tc>
          <w:tcPr>
            <w:tcW w:w="2744" w:type="dxa"/>
            <w:gridSpan w:val="2"/>
            <w:vAlign w:val="center"/>
          </w:tcPr>
          <w:p w14:paraId="4A127A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CED1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25" w:type="dxa"/>
            <w:vAlign w:val="center"/>
          </w:tcPr>
          <w:p w14:paraId="2D83AE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出版单位</w:t>
            </w:r>
          </w:p>
        </w:tc>
        <w:tc>
          <w:tcPr>
            <w:tcW w:w="2735" w:type="dxa"/>
            <w:vAlign w:val="center"/>
          </w:tcPr>
          <w:p w14:paraId="6E1D7E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29D9C6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出版时间</w:t>
            </w:r>
          </w:p>
        </w:tc>
        <w:tc>
          <w:tcPr>
            <w:tcW w:w="2744" w:type="dxa"/>
            <w:gridSpan w:val="2"/>
            <w:vAlign w:val="center"/>
          </w:tcPr>
          <w:p w14:paraId="271EB1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EEACC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7" w:hRule="atLeast"/>
        </w:trPr>
        <w:tc>
          <w:tcPr>
            <w:tcW w:w="8522" w:type="dxa"/>
            <w:gridSpan w:val="5"/>
          </w:tcPr>
          <w:p w14:paraId="4281425C"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成果简介（基本观点、创新之处、学术价值等）：</w:t>
            </w:r>
          </w:p>
        </w:tc>
      </w:tr>
      <w:tr w14:paraId="7AA6E3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487" w:type="dxa"/>
            <w:gridSpan w:val="4"/>
            <w:vAlign w:val="center"/>
          </w:tcPr>
          <w:p w14:paraId="6D369965">
            <w:pPr>
              <w:spacing w:before="156"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推荐奖项（专（编）著奖/译著奖/普及读物奖/青年成果奖）</w:t>
            </w:r>
          </w:p>
        </w:tc>
        <w:tc>
          <w:tcPr>
            <w:tcW w:w="2035" w:type="dxa"/>
            <w:vAlign w:val="center"/>
          </w:tcPr>
          <w:p w14:paraId="575C09C1">
            <w:pPr>
              <w:spacing w:before="156"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954D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8522" w:type="dxa"/>
            <w:gridSpan w:val="5"/>
          </w:tcPr>
          <w:p w14:paraId="51FAC564"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推荐意见：</w:t>
            </w:r>
          </w:p>
          <w:p w14:paraId="263E79EA"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 w14:paraId="6C5C3BA7"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 w14:paraId="3D0876F9"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 w14:paraId="512CAD94">
            <w:pPr>
              <w:spacing w:before="156" w:beforeLines="5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D9CA88D">
            <w:pPr>
              <w:spacing w:before="156" w:beforeLines="50"/>
              <w:ind w:right="48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单位（盖章）</w:t>
            </w:r>
          </w:p>
          <w:p w14:paraId="1E29A1B3">
            <w:pPr>
              <w:spacing w:before="156" w:beforeLines="50"/>
              <w:ind w:right="6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</w:tbl>
    <w:p w14:paraId="139BE1DD">
      <w:pPr>
        <w:rPr>
          <w:rFonts w:hint="eastAsia" w:ascii="仿宋_GB2312" w:eastAsia="仿宋_GB2312"/>
          <w:w w:val="9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mMzA0NmZjMWI2Mjc2ZmU2NWQ3NDFjMGI4ZDVlYjQifQ=="/>
  </w:docVars>
  <w:rsids>
    <w:rsidRoot w:val="005A72FE"/>
    <w:rsid w:val="00244EC3"/>
    <w:rsid w:val="003663F7"/>
    <w:rsid w:val="0037639B"/>
    <w:rsid w:val="003B6745"/>
    <w:rsid w:val="003E625B"/>
    <w:rsid w:val="0048257B"/>
    <w:rsid w:val="005A72FE"/>
    <w:rsid w:val="007B2D36"/>
    <w:rsid w:val="008D075B"/>
    <w:rsid w:val="00C7111C"/>
    <w:rsid w:val="00DE43DD"/>
    <w:rsid w:val="0A2A4CA3"/>
    <w:rsid w:val="51A61E2D"/>
    <w:rsid w:val="55E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1</Lines>
  <Paragraphs>1</Paragraphs>
  <TotalTime>32</TotalTime>
  <ScaleCrop>false</ScaleCrop>
  <LinksUpToDate>false</LinksUpToDate>
  <CharactersWithSpaces>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2020-04-30T01:11:00Z</dcterms:created>
  <dc:creator>ZJTL7040C</dc:creator>
  <cp:lastModifiedBy>徐蕾</cp:lastModifiedBy>
  <dcterms:modified xsi:type="dcterms:W3CDTF">2025-12-30T01:08:24Z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4DB0886CD28A40768A2B78C78447B12F_12</vt:lpwstr>
  </property>
  <property fmtid="{D5CDD505-2E9C-101B-9397-08002B2CF9AE}" pid="4" name="KSOTemplateDocerSaveRecord">
    <vt:lpwstr>eyJoZGlkIjoiYTJmMzA0NmZjMWI2Mjc2ZmU2NWQ3NDFjMGI4ZDVlYjQiLCJ1c2VySWQiOiIxNjQwNjUwMTkzIn0=</vt:lpwstr>
  </property>
</Properties>
</file>