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336" w:lineRule="auto"/>
        <w:ind w:left="0" w:right="0"/>
        <w:jc w:val="both"/>
      </w:pPr>
      <w:r>
        <w:rPr>
          <w:rFonts w:hint="eastAsia" w:ascii="宋体" w:hAnsi="宋体" w:eastAsia="宋体" w:cs="宋体"/>
          <w:snapToGrid w:val="0"/>
          <w:color w:val="333333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center"/>
        <w:rPr>
          <w:rFonts w:hint="eastAsia" w:ascii="宋体" w:hAnsi="宋体" w:eastAsia="宋体" w:cs="宋体"/>
          <w:b/>
          <w:bCs w:val="0"/>
          <w:color w:val="333333"/>
          <w:sz w:val="32"/>
          <w:szCs w:val="32"/>
          <w:lang w:val="en-US"/>
        </w:rPr>
      </w:pPr>
      <w:bookmarkStart w:id="0" w:name="_GoBack"/>
      <w:bookmarkEnd w:id="0"/>
      <w:r>
        <w:rPr>
          <w:rFonts w:hint="eastAsia" w:ascii="黑体" w:hAnsi="宋体" w:eastAsia="黑体" w:cs="黑体"/>
          <w:color w:val="333333"/>
          <w:kern w:val="0"/>
          <w:sz w:val="32"/>
          <w:szCs w:val="32"/>
          <w:lang w:val="en-US" w:eastAsia="zh-CN" w:bidi="ar"/>
        </w:rPr>
        <w:t>附件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center"/>
        <w:rPr>
          <w:rFonts w:hint="eastAsia" w:ascii="宋体" w:hAnsi="宋体" w:eastAsia="宋体" w:cs="宋体"/>
          <w:b/>
          <w:bCs w:val="0"/>
          <w:color w:val="333333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 w:val="0"/>
          <w:color w:val="333333"/>
          <w:kern w:val="0"/>
          <w:sz w:val="32"/>
          <w:szCs w:val="32"/>
          <w:lang w:val="en-US" w:eastAsia="zh-CN" w:bidi="ar"/>
        </w:rPr>
        <w:t>论文排版格式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640" w:firstLineChars="200"/>
        <w:jc w:val="left"/>
        <w:rPr>
          <w:rFonts w:hint="default" w:ascii="仿宋_GB2312" w:hAnsi="Verdana" w:eastAsia="仿宋_GB2312" w:cs="宋体"/>
          <w:color w:val="333333"/>
          <w:kern w:val="0"/>
          <w:sz w:val="32"/>
          <w:szCs w:val="32"/>
          <w:lang w:val="en-US"/>
        </w:rPr>
      </w:pPr>
      <w:r>
        <w:rPr>
          <w:rFonts w:hint="default" w:ascii="仿宋_GB2312" w:hAnsi="Verdana" w:eastAsia="仿宋_GB2312" w:cs="宋体"/>
          <w:color w:val="333333"/>
          <w:kern w:val="0"/>
          <w:sz w:val="32"/>
          <w:szCs w:val="32"/>
          <w:lang w:val="en-US" w:eastAsia="zh-CN" w:bidi="ar"/>
        </w:rPr>
        <w:t>标　题：3号黑体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640" w:firstLineChars="200"/>
        <w:jc w:val="left"/>
        <w:rPr>
          <w:rFonts w:hint="default" w:ascii="仿宋_GB2312" w:hAnsi="Verdana" w:eastAsia="仿宋_GB2312" w:cs="宋体"/>
          <w:color w:val="333333"/>
          <w:kern w:val="0"/>
          <w:sz w:val="32"/>
          <w:szCs w:val="32"/>
          <w:lang w:val="en-US"/>
        </w:rPr>
      </w:pPr>
      <w:r>
        <w:rPr>
          <w:rFonts w:hint="default" w:ascii="仿宋_GB2312" w:hAnsi="Verdana" w:eastAsia="仿宋_GB2312" w:cs="宋体"/>
          <w:color w:val="333333"/>
          <w:kern w:val="0"/>
          <w:sz w:val="32"/>
          <w:szCs w:val="32"/>
          <w:lang w:val="en-US" w:eastAsia="zh-CN" w:bidi="ar"/>
        </w:rPr>
        <w:t>副标题：4号仿宋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640" w:firstLineChars="200"/>
        <w:jc w:val="left"/>
        <w:rPr>
          <w:rFonts w:hint="default" w:ascii="仿宋_GB2312" w:hAnsi="Verdana" w:eastAsia="仿宋_GB2312" w:cs="宋体"/>
          <w:color w:val="333333"/>
          <w:kern w:val="0"/>
          <w:sz w:val="32"/>
          <w:szCs w:val="32"/>
          <w:lang w:val="en-US"/>
        </w:rPr>
      </w:pPr>
      <w:r>
        <w:rPr>
          <w:rFonts w:hint="default" w:ascii="仿宋_GB2312" w:hAnsi="Verdana" w:eastAsia="仿宋_GB2312" w:cs="宋体"/>
          <w:color w:val="333333"/>
          <w:kern w:val="0"/>
          <w:sz w:val="32"/>
          <w:szCs w:val="32"/>
          <w:lang w:val="en-US" w:eastAsia="zh-CN" w:bidi="ar"/>
        </w:rPr>
        <w:t>作者姓名：4号楷体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640" w:firstLineChars="200"/>
        <w:jc w:val="left"/>
        <w:rPr>
          <w:rFonts w:hint="default" w:ascii="仿宋_GB2312" w:hAnsi="Verdana" w:eastAsia="仿宋_GB2312" w:cs="宋体"/>
          <w:color w:val="333333"/>
          <w:kern w:val="0"/>
          <w:sz w:val="32"/>
          <w:szCs w:val="32"/>
          <w:lang w:val="en-US"/>
        </w:rPr>
      </w:pPr>
      <w:r>
        <w:rPr>
          <w:rFonts w:hint="default" w:ascii="仿宋_GB2312" w:hAnsi="Verdana" w:eastAsia="仿宋_GB2312" w:cs="宋体"/>
          <w:color w:val="333333"/>
          <w:kern w:val="0"/>
          <w:sz w:val="32"/>
          <w:szCs w:val="32"/>
          <w:lang w:val="en-US" w:eastAsia="zh-CN" w:bidi="ar"/>
        </w:rPr>
        <w:t>内容提要：小5号仿宋）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640" w:firstLineChars="200"/>
        <w:jc w:val="left"/>
        <w:rPr>
          <w:rFonts w:hint="default" w:ascii="仿宋_GB2312" w:hAnsi="Verdana" w:eastAsia="仿宋_GB2312" w:cs="宋体"/>
          <w:color w:val="333333"/>
          <w:kern w:val="0"/>
          <w:sz w:val="32"/>
          <w:szCs w:val="32"/>
          <w:lang w:val="en-US"/>
        </w:rPr>
      </w:pPr>
      <w:r>
        <w:rPr>
          <w:rFonts w:hint="default" w:ascii="仿宋_GB2312" w:hAnsi="Verdana" w:eastAsia="仿宋_GB2312" w:cs="宋体"/>
          <w:color w:val="333333"/>
          <w:kern w:val="0"/>
          <w:sz w:val="32"/>
          <w:szCs w:val="32"/>
          <w:lang w:val="en-US" w:eastAsia="zh-CN" w:bidi="ar"/>
        </w:rPr>
        <w:t>关键词：小5号仿宋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640" w:firstLineChars="200"/>
        <w:jc w:val="left"/>
        <w:rPr>
          <w:rFonts w:hint="default" w:ascii="仿宋_GB2312" w:hAnsi="Verdana" w:eastAsia="仿宋_GB2312" w:cs="宋体"/>
          <w:color w:val="333333"/>
          <w:kern w:val="0"/>
          <w:sz w:val="32"/>
          <w:szCs w:val="32"/>
          <w:lang w:val="en-US"/>
        </w:rPr>
      </w:pPr>
      <w:r>
        <w:rPr>
          <w:rFonts w:hint="default" w:ascii="仿宋_GB2312" w:hAnsi="Verdana" w:eastAsia="仿宋_GB2312" w:cs="宋体"/>
          <w:color w:val="333333"/>
          <w:kern w:val="0"/>
          <w:sz w:val="32"/>
          <w:szCs w:val="32"/>
          <w:lang w:val="en-US" w:eastAsia="zh-CN" w:bidi="ar"/>
        </w:rPr>
        <w:t>作者：姓名，单位，职务职称（邮政编码）：小5号仿宋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2" w:right="0" w:firstLine="636" w:firstLineChars="199"/>
        <w:jc w:val="center"/>
        <w:rPr>
          <w:rFonts w:hint="default" w:ascii="仿宋_GB2312" w:hAnsi="Verdana" w:eastAsia="仿宋_GB2312" w:cs="宋体"/>
          <w:color w:val="333333"/>
          <w:kern w:val="0"/>
          <w:sz w:val="32"/>
          <w:szCs w:val="32"/>
          <w:lang w:val="en-US"/>
        </w:rPr>
      </w:pPr>
      <w:r>
        <w:rPr>
          <w:rFonts w:hint="default" w:ascii="仿宋_GB2312" w:hAnsi="Verdana" w:eastAsia="仿宋_GB2312" w:cs="宋体"/>
          <w:color w:val="333333"/>
          <w:kern w:val="0"/>
          <w:sz w:val="32"/>
          <w:szCs w:val="32"/>
          <w:lang w:val="en-US" w:eastAsia="zh-CN" w:bidi="ar"/>
        </w:rPr>
        <w:t>正　文：5号宋体，分级数字标号为：一、（一）、1.、（1）,注意“1．”不能标为“1、”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1278" w:leftChars="304" w:right="0" w:hanging="640" w:hangingChars="200"/>
        <w:jc w:val="left"/>
        <w:rPr>
          <w:rFonts w:hint="default" w:ascii="仿宋_GB2312" w:hAnsi="Verdana" w:eastAsia="仿宋_GB2312" w:cs="宋体"/>
          <w:color w:val="333333"/>
          <w:kern w:val="0"/>
          <w:sz w:val="32"/>
          <w:szCs w:val="32"/>
          <w:lang w:val="en-US"/>
        </w:rPr>
      </w:pPr>
      <w:r>
        <w:rPr>
          <w:rFonts w:hint="default" w:ascii="仿宋_GB2312" w:hAnsi="Verdana" w:eastAsia="仿宋_GB2312" w:cs="宋体"/>
          <w:color w:val="333333"/>
          <w:kern w:val="0"/>
          <w:sz w:val="32"/>
          <w:szCs w:val="32"/>
          <w:lang w:val="en-US" w:eastAsia="zh-CN" w:bidi="ar"/>
        </w:rPr>
        <w:t>注　释：页下注，小5号宋体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640" w:firstLineChars="200"/>
        <w:jc w:val="left"/>
        <w:rPr>
          <w:rFonts w:hint="default" w:ascii="仿宋_GB2312" w:hAnsi="Verdana" w:eastAsia="仿宋_GB2312" w:cs="宋体"/>
          <w:color w:val="333333"/>
          <w:kern w:val="0"/>
          <w:sz w:val="32"/>
          <w:szCs w:val="32"/>
          <w:lang w:val="en-US"/>
        </w:rPr>
      </w:pPr>
      <w:r>
        <w:rPr>
          <w:rFonts w:hint="default" w:ascii="仿宋_GB2312" w:hAnsi="Verdana" w:eastAsia="仿宋_GB2312" w:cs="宋体"/>
          <w:color w:val="333333"/>
          <w:kern w:val="0"/>
          <w:sz w:val="32"/>
          <w:szCs w:val="32"/>
          <w:lang w:val="en-US" w:eastAsia="zh-CN" w:bidi="ar"/>
        </w:rPr>
        <w:t>参考文献：置文后，小5号仿宋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640" w:firstLineChars="200"/>
        <w:jc w:val="left"/>
        <w:rPr>
          <w:rFonts w:hint="default" w:ascii="仿宋_GB2312" w:hAnsi="Verdana" w:eastAsia="仿宋_GB2312" w:cs="宋体"/>
          <w:color w:val="333333"/>
          <w:kern w:val="0"/>
          <w:sz w:val="32"/>
          <w:szCs w:val="32"/>
          <w:lang w:val="en-US"/>
        </w:rPr>
      </w:pPr>
      <w:r>
        <w:rPr>
          <w:rFonts w:hint="default" w:ascii="仿宋_GB2312" w:hAnsi="Verdana" w:eastAsia="仿宋_GB2312" w:cs="宋体"/>
          <w:color w:val="333333"/>
          <w:kern w:val="0"/>
          <w:sz w:val="32"/>
          <w:szCs w:val="32"/>
          <w:lang w:val="en-US" w:eastAsia="zh-CN" w:bidi="ar"/>
        </w:rPr>
        <w:t>文末作者信息：通信地址，电子邮箱，手机号码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640" w:firstLineChars="200"/>
        <w:jc w:val="center"/>
        <w:rPr>
          <w:rFonts w:hint="default" w:ascii="仿宋_GB2312" w:hAnsi="方正小标宋_GBK" w:eastAsia="仿宋_GB2312" w:cs="仿宋_GB2312"/>
          <w:color w:val="333333"/>
          <w:sz w:val="32"/>
          <w:szCs w:val="32"/>
          <w:lang w:val="en-US"/>
        </w:rPr>
      </w:pPr>
      <w:r>
        <w:rPr>
          <w:rFonts w:hint="default" w:ascii="仿宋_GB2312" w:hAnsi="方正小标宋_GBK" w:eastAsia="仿宋_GB2312" w:cs="仿宋_GB2312"/>
          <w:color w:val="333333"/>
          <w:kern w:val="0"/>
          <w:sz w:val="32"/>
          <w:szCs w:val="32"/>
          <w:lang w:val="en-US" w:eastAsia="zh-CN" w:bidi="ar"/>
        </w:rPr>
        <w:t>A4纸标准版式，标准行、字间距，默认页边距，页码居中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627" w:firstLineChars="196"/>
        <w:jc w:val="center"/>
        <w:rPr>
          <w:rFonts w:hint="eastAsia" w:ascii="黑体" w:hAnsi="宋体" w:eastAsia="黑体" w:cs="黑体"/>
          <w:color w:val="333333"/>
          <w:sz w:val="32"/>
          <w:szCs w:val="32"/>
          <w:lang w:val="en-US"/>
        </w:rPr>
      </w:pPr>
      <w:r>
        <w:rPr>
          <w:rFonts w:hint="eastAsia" w:ascii="黑体" w:hAnsi="宋体" w:eastAsia="黑体" w:cs="黑体"/>
          <w:color w:val="333333"/>
          <w:kern w:val="0"/>
          <w:sz w:val="32"/>
          <w:szCs w:val="32"/>
          <w:lang w:val="en-US" w:eastAsia="zh-CN" w:bidi="ar"/>
        </w:rPr>
        <w:t>注释和参考文献著录标准如下：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640" w:firstLineChars="200"/>
        <w:jc w:val="left"/>
        <w:outlineLvl w:val="0"/>
        <w:rPr>
          <w:rFonts w:hint="default" w:ascii="仿宋_GB2312" w:hAnsi="Verdana" w:eastAsia="仿宋_GB2312" w:cs="宋体"/>
          <w:color w:val="333333"/>
          <w:kern w:val="0"/>
          <w:sz w:val="32"/>
          <w:szCs w:val="32"/>
          <w:lang w:val="en-US"/>
        </w:rPr>
      </w:pPr>
      <w:r>
        <w:rPr>
          <w:rFonts w:hint="default" w:ascii="仿宋_GB2312" w:hAnsi="Verdana" w:eastAsia="仿宋_GB2312" w:cs="宋体"/>
          <w:color w:val="333333"/>
          <w:kern w:val="0"/>
          <w:sz w:val="32"/>
          <w:szCs w:val="32"/>
          <w:lang w:val="en-US" w:eastAsia="zh-CN" w:bidi="ar"/>
        </w:rPr>
        <w:t>（1）专著著录项目与著录格式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640" w:firstLineChars="200"/>
        <w:jc w:val="left"/>
        <w:rPr>
          <w:rFonts w:hint="default" w:ascii="仿宋_GB2312" w:hAnsi="仿宋_GB2312" w:eastAsia="仿宋_GB2312" w:cs="仿宋_GB2312"/>
          <w:color w:val="333333"/>
          <w:kern w:val="0"/>
          <w:sz w:val="32"/>
          <w:szCs w:val="32"/>
          <w:lang w:val="en-US"/>
        </w:rPr>
      </w:pPr>
      <w:r>
        <w:rPr>
          <w:rFonts w:hint="default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"/>
        </w:rPr>
        <w:t>主要责任者：《题名》其他题名信息，其他责任者，出版者与出版年，引文页码。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640" w:firstLineChars="200"/>
        <w:jc w:val="left"/>
        <w:rPr>
          <w:rFonts w:hint="default" w:ascii="仿宋_GB2312" w:hAnsi="Verdana" w:eastAsia="仿宋_GB2312" w:cs="宋体"/>
          <w:color w:val="333333"/>
          <w:kern w:val="0"/>
          <w:sz w:val="32"/>
          <w:szCs w:val="32"/>
          <w:lang w:val="en-US"/>
        </w:rPr>
      </w:pPr>
      <w:r>
        <w:rPr>
          <w:rFonts w:hint="default" w:ascii="仿宋_GB2312" w:hAnsi="Verdana" w:eastAsia="仿宋_GB2312" w:cs="宋体"/>
          <w:color w:val="333333"/>
          <w:kern w:val="0"/>
          <w:sz w:val="32"/>
          <w:szCs w:val="32"/>
          <w:lang w:val="en-US" w:eastAsia="zh-CN" w:bidi="ar"/>
        </w:rPr>
        <w:t>①凯文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 w:bidi="ar"/>
        </w:rPr>
        <w:t>•</w:t>
      </w:r>
      <w:r>
        <w:rPr>
          <w:rFonts w:hint="default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"/>
        </w:rPr>
        <w:t>林奇：《城市意象》，方益萍、何晓军译，中国建筑工业出版社</w:t>
      </w:r>
      <w:r>
        <w:rPr>
          <w:rFonts w:hint="default" w:ascii="仿宋_GB2312" w:hAnsi="Verdana" w:eastAsia="仿宋_GB2312" w:cs="宋体"/>
          <w:color w:val="333333"/>
          <w:kern w:val="0"/>
          <w:sz w:val="32"/>
          <w:szCs w:val="32"/>
          <w:lang w:val="en-US" w:eastAsia="zh-CN" w:bidi="ar"/>
        </w:rPr>
        <w:t>2001年版，第80页。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640" w:firstLineChars="200"/>
        <w:jc w:val="left"/>
        <w:rPr>
          <w:rFonts w:hint="default" w:ascii="仿宋_GB2312" w:hAnsi="Verdana" w:eastAsia="仿宋_GB2312" w:cs="宋体"/>
          <w:color w:val="333333"/>
          <w:kern w:val="0"/>
          <w:sz w:val="32"/>
          <w:szCs w:val="32"/>
          <w:lang w:val="en-US"/>
        </w:rPr>
      </w:pPr>
      <w:r>
        <w:rPr>
          <w:rFonts w:hint="default" w:ascii="仿宋_GB2312" w:hAnsi="Verdana" w:eastAsia="仿宋_GB2312" w:cs="宋体"/>
          <w:color w:val="333333"/>
          <w:kern w:val="0"/>
          <w:sz w:val="32"/>
          <w:szCs w:val="32"/>
          <w:lang w:val="en-US" w:eastAsia="zh-CN" w:bidi="ar"/>
        </w:rPr>
        <w:t>②唐长孺：《吐鲁番出土文书》（肆），文物出版社1996年版，第487页。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640" w:firstLineChars="200"/>
        <w:jc w:val="left"/>
        <w:rPr>
          <w:rFonts w:hint="default" w:ascii="仿宋_GB2312" w:hAnsi="Verdana" w:eastAsia="仿宋_GB2312" w:cs="宋体"/>
          <w:color w:val="333333"/>
          <w:kern w:val="0"/>
          <w:sz w:val="32"/>
          <w:szCs w:val="32"/>
          <w:lang w:val="en-US"/>
        </w:rPr>
      </w:pPr>
      <w:r>
        <w:rPr>
          <w:rFonts w:hint="default" w:ascii="仿宋_GB2312" w:hAnsi="Verdana" w:eastAsia="仿宋_GB2312" w:cs="宋体"/>
          <w:color w:val="333333"/>
          <w:kern w:val="0"/>
          <w:sz w:val="32"/>
          <w:szCs w:val="32"/>
          <w:lang w:val="en-US" w:eastAsia="zh-CN" w:bidi="ar"/>
        </w:rPr>
        <w:t>（2）专著中的析出文献著录项目与著录格式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640" w:firstLineChars="200"/>
        <w:jc w:val="left"/>
        <w:rPr>
          <w:rFonts w:hint="default" w:ascii="仿宋_GB2312" w:hAnsi="Verdana" w:eastAsia="仿宋_GB2312" w:cs="宋体"/>
          <w:color w:val="333333"/>
          <w:kern w:val="0"/>
          <w:sz w:val="32"/>
          <w:szCs w:val="32"/>
          <w:lang w:val="en-US"/>
        </w:rPr>
      </w:pPr>
      <w:r>
        <w:rPr>
          <w:rFonts w:hint="default" w:ascii="仿宋_GB2312" w:hAnsi="Verdana" w:eastAsia="仿宋_GB2312" w:cs="宋体"/>
          <w:color w:val="333333"/>
          <w:kern w:val="0"/>
          <w:sz w:val="32"/>
          <w:szCs w:val="32"/>
          <w:lang w:val="en-US" w:eastAsia="zh-CN" w:bidi="ar"/>
        </w:rPr>
        <w:t>主要责任者：《题名》，载专著主要责任者：《专著题名》其他题名信息，其他责任者，出版者与出版年，引文页码。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640" w:firstLineChars="200"/>
        <w:jc w:val="left"/>
        <w:rPr>
          <w:rFonts w:hint="default" w:ascii="仿宋_GB2312" w:hAnsi="Verdana" w:eastAsia="仿宋_GB2312" w:cs="宋体"/>
          <w:color w:val="333333"/>
          <w:kern w:val="0"/>
          <w:sz w:val="32"/>
          <w:szCs w:val="32"/>
          <w:lang w:val="en-US"/>
        </w:rPr>
      </w:pPr>
      <w:r>
        <w:rPr>
          <w:rFonts w:hint="default" w:ascii="仿宋_GB2312" w:hAnsi="Verdana" w:eastAsia="仿宋_GB2312" w:cs="宋体"/>
          <w:color w:val="333333"/>
          <w:kern w:val="0"/>
          <w:sz w:val="32"/>
          <w:szCs w:val="32"/>
          <w:lang w:val="en-US" w:eastAsia="zh-CN" w:bidi="ar"/>
        </w:rPr>
        <w:t>①托尼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 w:bidi="ar"/>
        </w:rPr>
        <w:t>•</w:t>
      </w:r>
      <w:r>
        <w:rPr>
          <w:rFonts w:hint="default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"/>
        </w:rPr>
        <w:t>布莱尔：《第三条道路：新世纪的新政治》，载陈林、林德山主编：《第三条道路：世纪之交的西方政治变革》，当代世界出版社</w:t>
      </w:r>
      <w:r>
        <w:rPr>
          <w:rFonts w:hint="default" w:ascii="仿宋_GB2312" w:hAnsi="Verdana" w:eastAsia="仿宋_GB2312" w:cs="宋体"/>
          <w:color w:val="333333"/>
          <w:kern w:val="0"/>
          <w:sz w:val="32"/>
          <w:szCs w:val="32"/>
          <w:lang w:val="en-US" w:eastAsia="zh-CN" w:bidi="ar"/>
        </w:rPr>
        <w:t>2000年版，第10页。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640" w:firstLineChars="200"/>
        <w:jc w:val="left"/>
        <w:rPr>
          <w:rFonts w:hint="default" w:ascii="仿宋_GB2312" w:hAnsi="Verdana" w:eastAsia="仿宋_GB2312" w:cs="宋体"/>
          <w:color w:val="333333"/>
          <w:kern w:val="0"/>
          <w:sz w:val="32"/>
          <w:szCs w:val="32"/>
          <w:lang w:val="en-US"/>
        </w:rPr>
      </w:pPr>
      <w:r>
        <w:rPr>
          <w:rFonts w:hint="default" w:ascii="仿宋_GB2312" w:hAnsi="Verdana" w:eastAsia="仿宋_GB2312" w:cs="宋体"/>
          <w:color w:val="333333"/>
          <w:kern w:val="0"/>
          <w:sz w:val="32"/>
          <w:szCs w:val="32"/>
          <w:lang w:val="en-US" w:eastAsia="zh-CN" w:bidi="ar"/>
        </w:rPr>
        <w:t>上述著作再版应在题名后用括号注明版次。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640" w:firstLineChars="200"/>
        <w:jc w:val="left"/>
        <w:outlineLvl w:val="0"/>
        <w:rPr>
          <w:rFonts w:hint="default" w:ascii="仿宋_GB2312" w:hAnsi="Verdana" w:eastAsia="仿宋_GB2312" w:cs="宋体"/>
          <w:color w:val="333333"/>
          <w:kern w:val="0"/>
          <w:sz w:val="32"/>
          <w:szCs w:val="32"/>
          <w:lang w:val="en-US"/>
        </w:rPr>
      </w:pPr>
      <w:r>
        <w:rPr>
          <w:rFonts w:hint="default" w:ascii="仿宋_GB2312" w:hAnsi="Verdana" w:eastAsia="仿宋_GB2312" w:cs="宋体"/>
          <w:color w:val="333333"/>
          <w:kern w:val="0"/>
          <w:sz w:val="32"/>
          <w:szCs w:val="32"/>
          <w:lang w:val="en-US" w:eastAsia="zh-CN" w:bidi="ar"/>
        </w:rPr>
        <w:t>（3）连续出版物著录项目与著录格式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640" w:firstLineChars="200"/>
        <w:jc w:val="left"/>
        <w:rPr>
          <w:rFonts w:hint="default" w:ascii="仿宋_GB2312" w:hAnsi="Verdana" w:eastAsia="仿宋_GB2312" w:cs="宋体"/>
          <w:color w:val="333333"/>
          <w:kern w:val="0"/>
          <w:sz w:val="32"/>
          <w:szCs w:val="32"/>
          <w:lang w:val="en-US"/>
        </w:rPr>
      </w:pPr>
      <w:r>
        <w:rPr>
          <w:rFonts w:hint="default" w:ascii="仿宋_GB2312" w:hAnsi="Verdana" w:eastAsia="仿宋_GB2312" w:cs="宋体"/>
          <w:color w:val="333333"/>
          <w:kern w:val="0"/>
          <w:sz w:val="32"/>
          <w:szCs w:val="32"/>
          <w:lang w:val="en-US" w:eastAsia="zh-CN" w:bidi="ar"/>
        </w:rPr>
        <w:t>主要责任者：《题名》其他题名信息，《连续出版物题名》其他题名信息，出版年与卷（期）号（或日期）。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640" w:firstLineChars="200"/>
        <w:jc w:val="left"/>
        <w:rPr>
          <w:rFonts w:hint="default" w:ascii="仿宋_GB2312" w:hAnsi="Verdana" w:eastAsia="仿宋_GB2312" w:cs="宋体"/>
          <w:color w:val="333333"/>
          <w:kern w:val="0"/>
          <w:sz w:val="32"/>
          <w:szCs w:val="32"/>
          <w:lang w:val="en-US"/>
        </w:rPr>
      </w:pPr>
      <w:r>
        <w:rPr>
          <w:rFonts w:hint="default" w:ascii="仿宋_GB2312" w:hAnsi="Verdana" w:eastAsia="仿宋_GB2312" w:cs="宋体"/>
          <w:color w:val="333333"/>
          <w:kern w:val="0"/>
          <w:sz w:val="32"/>
          <w:szCs w:val="32"/>
          <w:lang w:val="en-US" w:eastAsia="zh-CN" w:bidi="ar"/>
        </w:rPr>
        <w:t>①孟宪实：《吐鲁番出土张行伦墓志考读》，《新疆师范大学学报》（哲学社会科学版）1993年第2期。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640" w:firstLineChars="200"/>
        <w:jc w:val="left"/>
        <w:rPr>
          <w:rFonts w:hint="default" w:ascii="仿宋_GB2312" w:hAnsi="Verdana" w:eastAsia="仿宋_GB2312" w:cs="宋体"/>
          <w:color w:val="333333"/>
          <w:kern w:val="0"/>
          <w:sz w:val="32"/>
          <w:szCs w:val="32"/>
          <w:lang w:val="en-US"/>
        </w:rPr>
      </w:pPr>
      <w:r>
        <w:rPr>
          <w:rFonts w:hint="default" w:ascii="仿宋_GB2312" w:hAnsi="Verdana" w:eastAsia="仿宋_GB2312" w:cs="宋体"/>
          <w:color w:val="333333"/>
          <w:kern w:val="0"/>
          <w:sz w:val="32"/>
          <w:szCs w:val="32"/>
          <w:lang w:val="en-US" w:eastAsia="zh-CN" w:bidi="ar"/>
        </w:rPr>
        <w:t>②张宇、张坤：《大审美经济正悄然兴起》，《光明日报》2005年5月10日。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640" w:firstLineChars="200"/>
        <w:jc w:val="left"/>
        <w:rPr>
          <w:rFonts w:hint="default" w:ascii="仿宋_GB2312" w:hAnsi="Verdana" w:eastAsia="仿宋_GB2312" w:cs="宋体"/>
          <w:color w:val="333333"/>
          <w:kern w:val="0"/>
          <w:sz w:val="32"/>
          <w:szCs w:val="32"/>
          <w:lang w:val="en-US"/>
        </w:rPr>
      </w:pPr>
      <w:r>
        <w:rPr>
          <w:rFonts w:hint="default" w:ascii="仿宋_GB2312" w:hAnsi="Verdana" w:eastAsia="仿宋_GB2312" w:cs="宋体"/>
          <w:color w:val="333333"/>
          <w:kern w:val="0"/>
          <w:sz w:val="32"/>
          <w:szCs w:val="32"/>
          <w:lang w:val="en-US" w:eastAsia="zh-CN" w:bidi="ar"/>
        </w:rPr>
        <w:t>（4）电子文献著录项目与著录格式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left"/>
        <w:rPr>
          <w:rFonts w:hint="default" w:ascii="仿宋_GB2312" w:hAnsi="Verdana" w:eastAsia="仿宋_GB2312" w:cs="宋体"/>
          <w:color w:val="333333"/>
          <w:kern w:val="0"/>
          <w:sz w:val="32"/>
          <w:szCs w:val="32"/>
          <w:lang w:val="en-US"/>
        </w:rPr>
      </w:pPr>
      <w:r>
        <w:rPr>
          <w:rFonts w:hint="default" w:ascii="仿宋_GB2312" w:hAnsi="Verdana" w:eastAsia="仿宋_GB2312" w:cs="宋体"/>
          <w:color w:val="333333"/>
          <w:kern w:val="0"/>
          <w:sz w:val="32"/>
          <w:szCs w:val="32"/>
          <w:lang w:val="en-US" w:eastAsia="zh-CN" w:bidi="ar"/>
        </w:rPr>
        <w:t>主要责任者：《题名》其他题名信息，获取和访问路径。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640" w:firstLineChars="200"/>
        <w:jc w:val="left"/>
        <w:rPr>
          <w:rFonts w:hint="default" w:ascii="仿宋_GB2312" w:hAnsi="Verdana" w:eastAsia="仿宋_GB2312" w:cs="宋体"/>
          <w:color w:val="333333"/>
          <w:kern w:val="0"/>
          <w:sz w:val="32"/>
          <w:szCs w:val="32"/>
          <w:lang w:val="en-US"/>
        </w:rPr>
      </w:pPr>
      <w:r>
        <w:rPr>
          <w:rFonts w:hint="default" w:ascii="仿宋_GB2312" w:hAnsi="Verdana" w:eastAsia="仿宋_GB2312" w:cs="宋体"/>
          <w:color w:val="333333"/>
          <w:kern w:val="0"/>
          <w:sz w:val="32"/>
          <w:szCs w:val="32"/>
          <w:lang w:val="en-US" w:eastAsia="zh-CN" w:bidi="ar"/>
        </w:rPr>
        <w:t>①黄鸣奋：《互文性：网络时代对后结构主义的追思》，http://www．culstudies．com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640" w:firstLineChars="200"/>
        <w:jc w:val="left"/>
        <w:rPr>
          <w:rFonts w:hint="default" w:ascii="仿宋_GB2312" w:hAnsi="Verdana" w:eastAsia="仿宋_GB2312" w:cs="宋体"/>
          <w:color w:val="333333"/>
          <w:kern w:val="0"/>
          <w:sz w:val="32"/>
          <w:szCs w:val="32"/>
          <w:lang w:val="en-US"/>
        </w:rPr>
      </w:pPr>
      <w:r>
        <w:rPr>
          <w:rFonts w:hint="default" w:ascii="仿宋_GB2312" w:hAnsi="Verdana" w:eastAsia="仿宋_GB2312" w:cs="宋体"/>
          <w:color w:val="333333"/>
          <w:kern w:val="0"/>
          <w:sz w:val="32"/>
          <w:szCs w:val="32"/>
          <w:lang w:val="en-US" w:eastAsia="zh-CN" w:bidi="ar"/>
        </w:rPr>
        <w:t>（5）非注释性文后文献目录条目前不加序号。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640" w:firstLineChars="200"/>
        <w:jc w:val="left"/>
        <w:rPr>
          <w:rFonts w:hint="default" w:ascii="仿宋_GB2312" w:hAnsi="Verdana" w:eastAsia="仿宋_GB2312" w:cs="宋体"/>
          <w:color w:val="333333"/>
          <w:kern w:val="0"/>
          <w:sz w:val="32"/>
          <w:szCs w:val="32"/>
          <w:lang w:val="en-US"/>
        </w:rPr>
      </w:pPr>
      <w:r>
        <w:rPr>
          <w:rFonts w:hint="default" w:ascii="仿宋_GB2312" w:hAnsi="Verdana" w:eastAsia="仿宋_GB2312" w:cs="宋体"/>
          <w:color w:val="333333"/>
          <w:kern w:val="0"/>
          <w:sz w:val="32"/>
          <w:szCs w:val="32"/>
          <w:lang w:val="en-US" w:eastAsia="zh-CN" w:bidi="ar"/>
        </w:rPr>
        <w:t>（6）外文文献著录参照上述体例。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175738"/>
    <w:rsid w:val="07175738"/>
    <w:rsid w:val="6D535020"/>
    <w:rsid w:val="702C7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000000"/>
      <w:u w:val="none"/>
    </w:rPr>
  </w:style>
  <w:style w:type="character" w:styleId="5">
    <w:name w:val="HTML Typewriter"/>
    <w:basedOn w:val="3"/>
    <w:uiPriority w:val="0"/>
    <w:rPr>
      <w:b/>
      <w:color w:val="00318F"/>
      <w:spacing w:val="15"/>
      <w:sz w:val="21"/>
      <w:szCs w:val="21"/>
    </w:rPr>
  </w:style>
  <w:style w:type="character" w:styleId="6">
    <w:name w:val="Hyperlink"/>
    <w:basedOn w:val="3"/>
    <w:uiPriority w:val="0"/>
    <w:rPr>
      <w:color w:val="000000"/>
      <w:u w:val="none"/>
    </w:rPr>
  </w:style>
  <w:style w:type="character" w:customStyle="1" w:styleId="8">
    <w:name w:val="popend"/>
    <w:basedOn w:val="3"/>
    <w:uiPriority w:val="0"/>
  </w:style>
  <w:style w:type="character" w:customStyle="1" w:styleId="9">
    <w:name w:val="popend1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ink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2018-04-23T06:06:00Z</dcterms:created>
  <dc:creator>穆子</dc:creator>
  <cp:lastModifiedBy>穆子</cp:lastModifiedBy>
  <dcterms:modified xsi:type="dcterms:W3CDTF">2018-04-23T06:15:02Z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