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/>
          <w:color w:val="auto"/>
          <w:sz w:val="28"/>
          <w:szCs w:val="28"/>
        </w:rPr>
        <w:t>1</w:t>
      </w:r>
    </w:p>
    <w:p>
      <w:pPr>
        <w:ind w:firstLine="2420" w:firstLineChars="55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ind w:firstLine="2420" w:firstLineChars="55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浙江省档案科技项目任务书</w:t>
      </w:r>
    </w:p>
    <w:p>
      <w:pPr>
        <w:ind w:firstLine="2429" w:firstLineChars="550"/>
        <w:rPr>
          <w:rFonts w:eastAsia="黑体"/>
          <w:b/>
          <w:color w:val="auto"/>
          <w:sz w:val="44"/>
          <w:szCs w:val="4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tbl>
      <w:tblPr>
        <w:tblStyle w:val="3"/>
        <w:tblW w:w="7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vAlign w:val="top"/>
          </w:tcPr>
          <w:p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项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目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名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称：</w:t>
            </w:r>
          </w:p>
        </w:tc>
        <w:tc>
          <w:tcPr>
            <w:tcW w:w="5028" w:type="dxa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vAlign w:val="top"/>
          </w:tcPr>
          <w:p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申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报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单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位：</w:t>
            </w:r>
          </w:p>
        </w:tc>
        <w:tc>
          <w:tcPr>
            <w:tcW w:w="5028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（盖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vAlign w:val="top"/>
          </w:tcPr>
          <w:p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项目负责人：</w:t>
            </w:r>
          </w:p>
        </w:tc>
        <w:tc>
          <w:tcPr>
            <w:tcW w:w="5028" w:type="dxa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vAlign w:val="top"/>
          </w:tcPr>
          <w:p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申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请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日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期：</w:t>
            </w:r>
          </w:p>
        </w:tc>
        <w:tc>
          <w:tcPr>
            <w:tcW w:w="5028" w:type="dxa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vAlign w:val="top"/>
          </w:tcPr>
          <w:p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批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准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编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auto"/>
                <w:sz w:val="32"/>
                <w:szCs w:val="32"/>
              </w:rPr>
              <w:t>号：</w:t>
            </w:r>
          </w:p>
        </w:tc>
        <w:tc>
          <w:tcPr>
            <w:tcW w:w="5028" w:type="dxa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ind w:firstLine="0" w:firstLineChars="0"/>
        <w:jc w:val="both"/>
        <w:rPr>
          <w:color w:val="auto"/>
        </w:rPr>
      </w:pPr>
    </w:p>
    <w:p>
      <w:pPr>
        <w:ind w:left="-199" w:leftChars="-95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浙</w:t>
      </w:r>
      <w:r>
        <w:rPr>
          <w:b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江</w:t>
      </w:r>
      <w:r>
        <w:rPr>
          <w:b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省</w:t>
      </w:r>
      <w:r>
        <w:rPr>
          <w:b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档</w:t>
      </w:r>
      <w:r>
        <w:rPr>
          <w:b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案</w:t>
      </w:r>
      <w:r>
        <w:rPr>
          <w:b/>
          <w:color w:val="auto"/>
          <w:sz w:val="28"/>
          <w:szCs w:val="28"/>
        </w:rPr>
        <w:t xml:space="preserve"> </w:t>
      </w:r>
      <w:r>
        <w:rPr>
          <w:rFonts w:hint="eastAsia"/>
          <w:b/>
          <w:color w:val="auto"/>
          <w:sz w:val="28"/>
          <w:szCs w:val="28"/>
        </w:rPr>
        <w:t>局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20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21</w:t>
      </w:r>
      <w:r>
        <w:rPr>
          <w:rFonts w:hint="eastAsia"/>
          <w:b/>
          <w:bCs/>
          <w:color w:val="auto"/>
          <w:sz w:val="28"/>
          <w:szCs w:val="28"/>
        </w:rPr>
        <w:t>年制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</w:rPr>
      </w:pPr>
    </w:p>
    <w:tbl>
      <w:tblPr>
        <w:tblStyle w:val="3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5"/>
        <w:gridCol w:w="1272"/>
        <w:gridCol w:w="1384"/>
        <w:gridCol w:w="1290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申报单位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负责人姓名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从事档案</w:t>
            </w:r>
          </w:p>
          <w:p>
            <w:pP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918" w:type="dxa"/>
            <w:vAlign w:val="center"/>
          </w:tcPr>
          <w:p>
            <w:pP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592" w:type="dxa"/>
            <w:gridSpan w:val="3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负责人单位</w:t>
            </w:r>
          </w:p>
        </w:tc>
        <w:tc>
          <w:tcPr>
            <w:tcW w:w="7559" w:type="dxa"/>
            <w:gridSpan w:val="5"/>
            <w:vAlign w:val="center"/>
          </w:tcPr>
          <w:p>
            <w:pPr>
              <w:rPr>
                <w:rFonts w:asci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9162" w:type="dxa"/>
            <w:gridSpan w:val="6"/>
            <w:vAlign w:val="top"/>
          </w:tcPr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项目研究内容、主要技术指标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预期成果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：</w:t>
            </w: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162" w:type="dxa"/>
            <w:gridSpan w:val="6"/>
            <w:vAlign w:val="top"/>
          </w:tcPr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国内外与本项目相关的科学技术现状和发展趋势：</w:t>
            </w: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before="157" w:beforeLines="50" w:afterLines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3"/>
        <w:tblW w:w="9380" w:type="dxa"/>
        <w:jc w:val="center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"/>
        <w:gridCol w:w="122"/>
        <w:gridCol w:w="1181"/>
        <w:gridCol w:w="956"/>
        <w:gridCol w:w="956"/>
        <w:gridCol w:w="1236"/>
        <w:gridCol w:w="2342"/>
        <w:gridCol w:w="2126"/>
        <w:gridCol w:w="53"/>
        <w:gridCol w:w="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52" w:type="dxa"/>
          <w:trHeight w:val="3878" w:hRule="atLeast"/>
          <w:jc w:val="center"/>
        </w:trPr>
        <w:tc>
          <w:tcPr>
            <w:tcW w:w="9128" w:type="dxa"/>
            <w:gridSpan w:val="8"/>
            <w:vAlign w:val="top"/>
          </w:tcPr>
          <w:p>
            <w:pPr>
              <w:spacing w:before="157" w:beforeLines="50" w:afterLines="0" w:line="400" w:lineRule="exact"/>
              <w:rPr>
                <w:rFonts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拟采用的研究方法和技术路线（包括研究工作的总体安排和进度，实验方法和步骤及其可行性论证，可能遇到的问题和解决办法等）：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52" w:type="dxa"/>
          <w:trHeight w:val="5355" w:hRule="atLeast"/>
          <w:jc w:val="center"/>
        </w:trPr>
        <w:tc>
          <w:tcPr>
            <w:tcW w:w="9128" w:type="dxa"/>
            <w:gridSpan w:val="8"/>
            <w:vAlign w:val="top"/>
          </w:tcPr>
          <w:p>
            <w:pPr>
              <w:spacing w:before="157" w:beforeLines="50" w:afterLines="0" w:line="4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实现本项目预期目标已具备的条件（包括过去研究工作的基础、现有的主要仪器设备、研究技术人员及协作条件、经费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/>
                <w:color w:val="auto"/>
                <w:sz w:val="24"/>
                <w:szCs w:val="24"/>
              </w:rPr>
              <w:t>情况等）：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616" w:hRule="atLeast"/>
          <w:jc w:val="center"/>
        </w:trPr>
        <w:tc>
          <w:tcPr>
            <w:tcW w:w="9102" w:type="dxa"/>
            <w:gridSpan w:val="9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740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文化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职务或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在项目中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承担的任务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已有科研成果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" w:type="dxa"/>
          <w:trHeight w:val="923" w:hRule="atLeast"/>
          <w:jc w:val="center"/>
        </w:trPr>
        <w:tc>
          <w:tcPr>
            <w:tcW w:w="1433" w:type="dxa"/>
            <w:gridSpan w:val="3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236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30" w:type="dxa"/>
          <w:wAfter w:w="331" w:type="dxa"/>
          <w:trHeight w:val="4243" w:hRule="atLeast"/>
          <w:jc w:val="center"/>
        </w:trPr>
        <w:tc>
          <w:tcPr>
            <w:tcW w:w="8919" w:type="dxa"/>
            <w:gridSpan w:val="7"/>
            <w:vAlign w:val="top"/>
          </w:tcPr>
          <w:p>
            <w:pPr>
              <w:spacing w:before="157" w:beforeLines="50" w:afterLines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/>
                <w:color w:val="auto"/>
                <w:sz w:val="24"/>
                <w:szCs w:val="24"/>
              </w:rPr>
              <w:t>单位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5760" w:firstLineChars="24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 </w:t>
            </w:r>
            <w:r>
              <w:rPr>
                <w:rFonts w:hint="eastAsia"/>
                <w:color w:val="auto"/>
                <w:sz w:val="24"/>
                <w:szCs w:val="24"/>
              </w:rPr>
              <w:t>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章</w:t>
            </w:r>
            <w:r>
              <w:rPr>
                <w:color w:val="auto"/>
                <w:sz w:val="24"/>
                <w:szCs w:val="24"/>
              </w:rPr>
              <w:t xml:space="preserve"> )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ind w:firstLine="6840" w:firstLineChars="285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30" w:type="dxa"/>
          <w:wAfter w:w="331" w:type="dxa"/>
          <w:trHeight w:val="3560" w:hRule="atLeast"/>
          <w:jc w:val="center"/>
        </w:trPr>
        <w:tc>
          <w:tcPr>
            <w:tcW w:w="8919" w:type="dxa"/>
            <w:gridSpan w:val="7"/>
            <w:vAlign w:val="top"/>
          </w:tcPr>
          <w:p>
            <w:pPr>
              <w:spacing w:before="157" w:beforeLines="50" w:after="100" w:afterLines="0" w:afterAutospacing="1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档案主管部门或省级行业主管部门</w:t>
            </w:r>
            <w:r>
              <w:rPr>
                <w:rFonts w:hint="eastAsia"/>
                <w:color w:val="auto"/>
                <w:sz w:val="24"/>
                <w:szCs w:val="24"/>
              </w:rPr>
              <w:t>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/>
                <w:color w:val="auto"/>
                <w:sz w:val="24"/>
                <w:szCs w:val="24"/>
              </w:rPr>
              <w:t>意见：</w:t>
            </w: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  <w:p/>
          <w:p>
            <w:pPr>
              <w:ind w:firstLine="5760" w:firstLineChars="2400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 xml:space="preserve">( </w:t>
            </w:r>
            <w:r>
              <w:rPr>
                <w:rFonts w:hint="eastAsia"/>
                <w:color w:val="auto"/>
                <w:sz w:val="24"/>
                <w:szCs w:val="24"/>
              </w:rPr>
              <w:t>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章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ind w:firstLine="5760" w:firstLineChars="240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30" w:type="dxa"/>
          <w:wAfter w:w="331" w:type="dxa"/>
          <w:trHeight w:val="3084" w:hRule="atLeast"/>
          <w:jc w:val="center"/>
        </w:trPr>
        <w:tc>
          <w:tcPr>
            <w:tcW w:w="8919" w:type="dxa"/>
            <w:gridSpan w:val="7"/>
            <w:vAlign w:val="top"/>
          </w:tcPr>
          <w:p>
            <w:pPr>
              <w:spacing w:before="157" w:beforeLines="50" w:afterLines="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浙江省档案局审批意见：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5520" w:firstLineChars="2300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（ 盖 章 ）                </w:t>
            </w:r>
          </w:p>
          <w:p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ind w:firstLine="5280" w:firstLineChars="220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rPr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3C0B"/>
    <w:rsid w:val="21FC3C0B"/>
    <w:rsid w:val="490668FA"/>
    <w:rsid w:val="585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浙江省档案局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2021-02-07T02:41:00Z</dcterms:created>
  <dc:creator>陈卓君</dc:creator>
  <cp:lastModifiedBy>陈卓君</cp:lastModifiedBy>
  <dcterms:modified xsi:type="dcterms:W3CDTF">2021-02-07T02:55:42Z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