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简体" w:hAnsi="方正小标宋简体" w:eastAsia="方正小标宋简体" w:cs="方正小标宋简体"/>
          <w:color w:val="000000"/>
          <w:kern w:val="0"/>
          <w:sz w:val="43"/>
          <w:szCs w:val="43"/>
          <w:lang w:bidi="ar"/>
        </w:rPr>
      </w:pPr>
      <w:r>
        <w:rPr>
          <w:rFonts w:ascii="方正小标宋简体" w:hAnsi="方正小标宋简体" w:eastAsia="方正小标宋简体" w:cs="方正小标宋简体"/>
          <w:color w:val="000000"/>
          <w:kern w:val="0"/>
          <w:sz w:val="43"/>
          <w:szCs w:val="43"/>
          <w:lang w:bidi="ar"/>
        </w:rPr>
        <w:t>浙江大学</w:t>
      </w:r>
      <w:r>
        <w:rPr>
          <w:rFonts w:hint="eastAsia" w:ascii="方正小标宋简体" w:hAnsi="方正小标宋简体" w:eastAsia="方正小标宋简体" w:cs="方正小标宋简体"/>
          <w:color w:val="000000"/>
          <w:kern w:val="0"/>
          <w:sz w:val="43"/>
          <w:szCs w:val="43"/>
          <w:lang w:bidi="ar"/>
        </w:rPr>
        <w:t>国际学生教育研究</w:t>
      </w:r>
      <w:r>
        <w:rPr>
          <w:rFonts w:ascii="方正小标宋简体" w:hAnsi="方正小标宋简体" w:eastAsia="方正小标宋简体" w:cs="方正小标宋简体"/>
          <w:color w:val="000000"/>
          <w:kern w:val="0"/>
          <w:sz w:val="43"/>
          <w:szCs w:val="43"/>
          <w:lang w:bidi="ar"/>
        </w:rPr>
        <w:t>课题</w:t>
      </w:r>
    </w:p>
    <w:p>
      <w:pPr>
        <w:widowControl/>
        <w:jc w:val="center"/>
      </w:pPr>
      <w:r>
        <w:rPr>
          <w:rFonts w:ascii="方正小标宋简体" w:hAnsi="方正小标宋简体" w:eastAsia="方正小标宋简体" w:cs="方正小标宋简体"/>
          <w:color w:val="000000"/>
          <w:kern w:val="0"/>
          <w:sz w:val="43"/>
          <w:szCs w:val="43"/>
          <w:lang w:bidi="ar"/>
        </w:rPr>
        <w:t>管理办法</w:t>
      </w:r>
    </w:p>
    <w:p>
      <w:pPr>
        <w:widowControl/>
        <w:jc w:val="center"/>
        <w:rPr>
          <w:sz w:val="28"/>
          <w:szCs w:val="28"/>
        </w:rPr>
      </w:pPr>
      <w:r>
        <w:rPr>
          <w:rFonts w:ascii="黑体" w:hAnsi="宋体" w:eastAsia="黑体" w:cs="黑体"/>
          <w:color w:val="000000"/>
          <w:kern w:val="0"/>
          <w:sz w:val="28"/>
          <w:szCs w:val="28"/>
          <w:lang w:bidi="ar"/>
        </w:rPr>
        <w:t>第一章 总则</w:t>
      </w:r>
    </w:p>
    <w:p>
      <w:pPr>
        <w:widowControl/>
        <w:ind w:firstLine="560" w:firstLineChars="200"/>
        <w:jc w:val="left"/>
        <w:rPr>
          <w:sz w:val="28"/>
          <w:szCs w:val="28"/>
        </w:rPr>
      </w:pPr>
      <w:r>
        <w:rPr>
          <w:rFonts w:hint="eastAsia" w:ascii="黑体" w:hAnsi="黑体" w:eastAsia="黑体" w:cs="黑体"/>
          <w:color w:val="000000"/>
          <w:kern w:val="0"/>
          <w:sz w:val="28"/>
          <w:szCs w:val="28"/>
          <w:lang w:bidi="ar"/>
        </w:rPr>
        <w:t>第一条</w:t>
      </w:r>
      <w:r>
        <w:rPr>
          <w:rFonts w:hint="eastAsia" w:ascii="仿宋" w:hAnsi="仿宋" w:eastAsia="仿宋" w:cs="仿宋"/>
          <w:b/>
          <w:bCs/>
          <w:color w:val="000000"/>
          <w:kern w:val="0"/>
          <w:sz w:val="28"/>
          <w:szCs w:val="28"/>
          <w:lang w:bidi="ar"/>
        </w:rPr>
        <w:t xml:space="preserve"> </w:t>
      </w:r>
      <w:r>
        <w:rPr>
          <w:rFonts w:ascii="仿宋_GB2312" w:hAnsi="宋体" w:eastAsia="仿宋_GB2312" w:cs="仿宋_GB2312"/>
          <w:color w:val="000000"/>
          <w:kern w:val="0"/>
          <w:sz w:val="28"/>
          <w:szCs w:val="28"/>
          <w:lang w:bidi="ar"/>
        </w:rPr>
        <w:t>为</w:t>
      </w:r>
      <w:r>
        <w:rPr>
          <w:rFonts w:hint="eastAsia" w:ascii="仿宋_GB2312" w:hAnsi="宋体" w:eastAsia="仿宋_GB2312" w:cs="仿宋_GB2312"/>
          <w:color w:val="000000"/>
          <w:kern w:val="0"/>
          <w:sz w:val="28"/>
          <w:szCs w:val="28"/>
          <w:lang w:bidi="ar"/>
        </w:rPr>
        <w:t xml:space="preserve">促进国际学生教育研究，规范国际教育学院课题的管理，特制定本办法。 </w:t>
      </w:r>
    </w:p>
    <w:p>
      <w:pPr>
        <w:widowControl/>
        <w:ind w:firstLine="560" w:firstLineChars="200"/>
        <w:jc w:val="left"/>
        <w:rPr>
          <w:sz w:val="28"/>
          <w:szCs w:val="28"/>
        </w:rPr>
      </w:pPr>
      <w:r>
        <w:rPr>
          <w:rFonts w:hint="eastAsia" w:ascii="黑体" w:hAnsi="黑体" w:eastAsia="黑体" w:cs="黑体"/>
          <w:color w:val="000000"/>
          <w:kern w:val="0"/>
          <w:sz w:val="28"/>
          <w:szCs w:val="28"/>
          <w:lang w:bidi="ar"/>
        </w:rPr>
        <w:t>第二条</w:t>
      </w:r>
      <w:r>
        <w:rPr>
          <w:rFonts w:hint="eastAsia" w:ascii="仿宋_GB2312" w:hAnsi="宋体" w:eastAsia="仿宋_GB2312" w:cs="仿宋_GB2312"/>
          <w:b/>
          <w:bCs/>
          <w:color w:val="000000"/>
          <w:kern w:val="0"/>
          <w:sz w:val="28"/>
          <w:szCs w:val="28"/>
          <w:lang w:bidi="ar"/>
        </w:rPr>
        <w:t xml:space="preserve"> </w:t>
      </w:r>
      <w:r>
        <w:rPr>
          <w:rFonts w:hint="eastAsia" w:ascii="仿宋_GB2312" w:hAnsi="宋体" w:eastAsia="仿宋_GB2312" w:cs="仿宋_GB2312"/>
          <w:color w:val="000000"/>
          <w:kern w:val="0"/>
          <w:sz w:val="28"/>
          <w:szCs w:val="28"/>
          <w:lang w:bidi="ar"/>
        </w:rPr>
        <w:t xml:space="preserve">本办法适用于国际教育学院批准立项的教研课题。 </w:t>
      </w:r>
    </w:p>
    <w:p>
      <w:pPr>
        <w:widowControl/>
        <w:ind w:firstLine="560" w:firstLineChars="200"/>
        <w:jc w:val="left"/>
        <w:rPr>
          <w:sz w:val="28"/>
          <w:szCs w:val="28"/>
        </w:rPr>
      </w:pPr>
      <w:r>
        <w:rPr>
          <w:rFonts w:hint="eastAsia" w:ascii="黑体" w:hAnsi="黑体" w:eastAsia="黑体" w:cs="黑体"/>
          <w:color w:val="000000"/>
          <w:kern w:val="0"/>
          <w:sz w:val="28"/>
          <w:szCs w:val="28"/>
          <w:lang w:bidi="ar"/>
        </w:rPr>
        <w:t>第三条</w:t>
      </w:r>
      <w:r>
        <w:rPr>
          <w:rFonts w:hint="eastAsia" w:ascii="仿宋_GB2312" w:hAnsi="宋体" w:eastAsia="仿宋_GB2312" w:cs="仿宋_GB2312"/>
          <w:b/>
          <w:bCs/>
          <w:color w:val="000000"/>
          <w:kern w:val="0"/>
          <w:sz w:val="28"/>
          <w:szCs w:val="28"/>
          <w:lang w:bidi="ar"/>
        </w:rPr>
        <w:t xml:space="preserve"> </w:t>
      </w:r>
      <w:r>
        <w:rPr>
          <w:rFonts w:hint="eastAsia" w:ascii="仿宋_GB2312" w:hAnsi="宋体" w:eastAsia="仿宋_GB2312" w:cs="仿宋_GB2312"/>
          <w:color w:val="000000"/>
          <w:kern w:val="0"/>
          <w:sz w:val="28"/>
          <w:szCs w:val="28"/>
          <w:lang w:bidi="ar"/>
        </w:rPr>
        <w:t xml:space="preserve">国际教育学院负责课题管理各项工作。其主要职责有：征集、确定并发布课题指南，组织课题申报、评审、检查和验收。 </w:t>
      </w:r>
    </w:p>
    <w:p>
      <w:pPr>
        <w:widowControl/>
        <w:jc w:val="center"/>
        <w:rPr>
          <w:rFonts w:ascii="黑体" w:hAnsi="宋体" w:eastAsia="黑体" w:cs="黑体"/>
          <w:color w:val="000000"/>
          <w:kern w:val="0"/>
          <w:sz w:val="28"/>
          <w:szCs w:val="28"/>
          <w:lang w:bidi="ar"/>
        </w:rPr>
      </w:pPr>
      <w:r>
        <w:rPr>
          <w:rFonts w:hint="eastAsia" w:ascii="黑体" w:hAnsi="宋体" w:eastAsia="黑体" w:cs="黑体"/>
          <w:color w:val="000000"/>
          <w:kern w:val="0"/>
          <w:sz w:val="28"/>
          <w:szCs w:val="28"/>
          <w:lang w:bidi="ar"/>
        </w:rPr>
        <w:t>第二章 课题申报与评审</w:t>
      </w:r>
    </w:p>
    <w:p>
      <w:pPr>
        <w:widowControl/>
        <w:ind w:firstLine="560" w:firstLineChars="200"/>
        <w:jc w:val="left"/>
        <w:rPr>
          <w:sz w:val="28"/>
          <w:szCs w:val="28"/>
        </w:rPr>
      </w:pPr>
      <w:r>
        <w:rPr>
          <w:rFonts w:hint="eastAsia" w:ascii="黑体" w:hAnsi="黑体" w:eastAsia="黑体" w:cs="黑体"/>
          <w:color w:val="000000"/>
          <w:kern w:val="0"/>
          <w:sz w:val="28"/>
          <w:szCs w:val="28"/>
          <w:lang w:bidi="ar"/>
        </w:rPr>
        <w:t>第四条</w:t>
      </w:r>
      <w:r>
        <w:rPr>
          <w:rFonts w:hint="eastAsia" w:ascii="仿宋_GB2312" w:hAnsi="宋体" w:eastAsia="仿宋_GB2312" w:cs="仿宋_GB2312"/>
          <w:b/>
          <w:bCs/>
          <w:color w:val="000000"/>
          <w:kern w:val="0"/>
          <w:sz w:val="28"/>
          <w:szCs w:val="28"/>
          <w:lang w:bidi="ar"/>
        </w:rPr>
        <w:t xml:space="preserve"> </w:t>
      </w:r>
      <w:r>
        <w:rPr>
          <w:rFonts w:hint="eastAsia" w:ascii="仿宋_GB2312" w:hAnsi="宋体" w:eastAsia="仿宋_GB2312" w:cs="仿宋_GB2312"/>
          <w:color w:val="000000"/>
          <w:kern w:val="0"/>
          <w:sz w:val="28"/>
          <w:szCs w:val="28"/>
          <w:lang w:bidi="ar"/>
        </w:rPr>
        <w:t>国际学生教育</w:t>
      </w:r>
      <w:r>
        <w:rPr>
          <w:rFonts w:hint="eastAsia" w:ascii="仿宋_GB2312" w:hAnsi="宋体" w:eastAsia="仿宋_GB2312" w:cs="仿宋_GB2312"/>
          <w:color w:val="000000"/>
          <w:kern w:val="0"/>
          <w:sz w:val="28"/>
          <w:szCs w:val="28"/>
          <w:lang w:val="en-US" w:eastAsia="zh-CN" w:bidi="ar"/>
        </w:rPr>
        <w:t>研究</w:t>
      </w:r>
      <w:r>
        <w:rPr>
          <w:rFonts w:hint="eastAsia" w:ascii="仿宋_GB2312" w:hAnsi="宋体" w:eastAsia="仿宋_GB2312" w:cs="仿宋_GB2312"/>
          <w:color w:val="000000"/>
          <w:kern w:val="0"/>
          <w:sz w:val="28"/>
          <w:szCs w:val="28"/>
          <w:lang w:bidi="ar"/>
        </w:rPr>
        <w:t xml:space="preserve">课题必须符合国家法律、法规和学校有关政策规定，为国际学生教育教学和管理改革服务。 </w:t>
      </w:r>
    </w:p>
    <w:p>
      <w:pPr>
        <w:widowControl/>
        <w:ind w:firstLine="560" w:firstLineChars="200"/>
        <w:jc w:val="left"/>
        <w:rPr>
          <w:sz w:val="28"/>
          <w:szCs w:val="28"/>
        </w:rPr>
      </w:pPr>
      <w:r>
        <w:rPr>
          <w:rFonts w:hint="eastAsia" w:ascii="黑体" w:hAnsi="黑体" w:eastAsia="黑体" w:cs="黑体"/>
          <w:color w:val="000000"/>
          <w:kern w:val="0"/>
          <w:sz w:val="28"/>
          <w:szCs w:val="28"/>
          <w:lang w:bidi="ar"/>
        </w:rPr>
        <w:t>第五条</w:t>
      </w:r>
      <w:r>
        <w:rPr>
          <w:rFonts w:hint="eastAsia" w:ascii="仿宋_GB2312" w:hAnsi="宋体" w:eastAsia="仿宋_GB2312" w:cs="仿宋_GB2312"/>
          <w:b/>
          <w:bCs/>
          <w:color w:val="000000"/>
          <w:kern w:val="0"/>
          <w:sz w:val="28"/>
          <w:szCs w:val="28"/>
          <w:lang w:bidi="ar"/>
        </w:rPr>
        <w:t xml:space="preserve"> </w:t>
      </w:r>
      <w:r>
        <w:rPr>
          <w:rFonts w:hint="eastAsia" w:ascii="仿宋_GB2312" w:hAnsi="宋体" w:eastAsia="仿宋_GB2312" w:cs="仿宋_GB2312"/>
          <w:color w:val="000000"/>
          <w:kern w:val="0"/>
          <w:sz w:val="28"/>
          <w:szCs w:val="28"/>
          <w:lang w:bidi="ar"/>
        </w:rPr>
        <w:t xml:space="preserve">课题分为重点课题和一般课题两类。 </w:t>
      </w:r>
    </w:p>
    <w:p>
      <w:pPr>
        <w:widowControl/>
        <w:ind w:firstLine="560" w:firstLineChars="200"/>
        <w:jc w:val="left"/>
        <w:rPr>
          <w:sz w:val="28"/>
          <w:szCs w:val="28"/>
        </w:rPr>
      </w:pPr>
      <w:r>
        <w:rPr>
          <w:rFonts w:hint="eastAsia" w:ascii="黑体" w:hAnsi="黑体" w:eastAsia="黑体" w:cs="黑体"/>
          <w:color w:val="000000"/>
          <w:kern w:val="0"/>
          <w:sz w:val="28"/>
          <w:szCs w:val="28"/>
          <w:lang w:bidi="ar"/>
        </w:rPr>
        <w:t>第六条</w:t>
      </w:r>
      <w:r>
        <w:rPr>
          <w:rFonts w:hint="eastAsia" w:ascii="仿宋_GB2312" w:hAnsi="宋体" w:eastAsia="仿宋_GB2312" w:cs="仿宋_GB2312"/>
          <w:b/>
          <w:bCs/>
          <w:color w:val="000000"/>
          <w:kern w:val="0"/>
          <w:sz w:val="28"/>
          <w:szCs w:val="28"/>
          <w:lang w:bidi="ar"/>
        </w:rPr>
        <w:t xml:space="preserve"> </w:t>
      </w:r>
      <w:r>
        <w:rPr>
          <w:rFonts w:hint="eastAsia" w:ascii="仿宋_GB2312" w:hAnsi="宋体" w:eastAsia="仿宋_GB2312" w:cs="仿宋_GB2312"/>
          <w:color w:val="000000"/>
          <w:kern w:val="0"/>
          <w:sz w:val="28"/>
          <w:szCs w:val="28"/>
          <w:lang w:bidi="ar"/>
        </w:rPr>
        <w:t>国际学生教育</w:t>
      </w:r>
      <w:r>
        <w:rPr>
          <w:rFonts w:hint="eastAsia" w:ascii="仿宋_GB2312" w:hAnsi="宋体" w:eastAsia="仿宋_GB2312" w:cs="仿宋_GB2312"/>
          <w:color w:val="000000"/>
          <w:kern w:val="0"/>
          <w:sz w:val="28"/>
          <w:szCs w:val="28"/>
          <w:lang w:val="en-US" w:eastAsia="zh-CN" w:bidi="ar"/>
        </w:rPr>
        <w:t>研究</w:t>
      </w:r>
      <w:r>
        <w:rPr>
          <w:rFonts w:hint="eastAsia" w:ascii="仿宋_GB2312" w:hAnsi="宋体" w:eastAsia="仿宋_GB2312" w:cs="仿宋_GB2312"/>
          <w:color w:val="000000"/>
          <w:kern w:val="0"/>
          <w:sz w:val="28"/>
          <w:szCs w:val="28"/>
          <w:lang w:bidi="ar"/>
        </w:rPr>
        <w:t xml:space="preserve">课题的选题主要以国际教育学院发布课题指南和自主选题两种方式进行。重点课题原则上由国际教育学院根据学校在国际学生教育教学和管理方面急需研究的重大问题，确定课题指南。一般课题可在符合我校国际学生教育改革重点领域原则的前提下，由申请者自主选题。 </w:t>
      </w:r>
    </w:p>
    <w:p>
      <w:pPr>
        <w:widowControl/>
        <w:ind w:firstLine="560" w:firstLineChars="200"/>
        <w:jc w:val="left"/>
        <w:rPr>
          <w:sz w:val="28"/>
          <w:szCs w:val="28"/>
        </w:rPr>
      </w:pPr>
      <w:r>
        <w:rPr>
          <w:rFonts w:hint="eastAsia" w:ascii="黑体" w:hAnsi="黑体" w:eastAsia="黑体" w:cs="黑体"/>
          <w:color w:val="000000"/>
          <w:kern w:val="0"/>
          <w:sz w:val="28"/>
          <w:szCs w:val="28"/>
          <w:lang w:bidi="ar"/>
        </w:rPr>
        <w:t>第七条</w:t>
      </w:r>
      <w:r>
        <w:rPr>
          <w:rFonts w:hint="eastAsia" w:ascii="仿宋_GB2312" w:hAnsi="宋体" w:eastAsia="仿宋_GB2312" w:cs="仿宋_GB2312"/>
          <w:b/>
          <w:bCs/>
          <w:color w:val="000000"/>
          <w:kern w:val="0"/>
          <w:sz w:val="28"/>
          <w:szCs w:val="28"/>
          <w:lang w:bidi="ar"/>
        </w:rPr>
        <w:t xml:space="preserve"> </w:t>
      </w:r>
      <w:r>
        <w:rPr>
          <w:rFonts w:hint="eastAsia" w:ascii="仿宋_GB2312" w:hAnsi="宋体" w:eastAsia="仿宋_GB2312" w:cs="仿宋_GB2312"/>
          <w:color w:val="000000"/>
          <w:kern w:val="0"/>
          <w:sz w:val="28"/>
          <w:szCs w:val="28"/>
          <w:lang w:bidi="ar"/>
        </w:rPr>
        <w:t xml:space="preserve">课题申报条件 </w:t>
      </w:r>
    </w:p>
    <w:p>
      <w:pPr>
        <w:widowControl/>
        <w:ind w:firstLine="560" w:firstLineChars="200"/>
        <w:jc w:val="left"/>
        <w:rPr>
          <w:sz w:val="28"/>
          <w:szCs w:val="28"/>
        </w:rPr>
      </w:pPr>
      <w:r>
        <w:rPr>
          <w:rFonts w:ascii="Times New Roman" w:hAnsi="Times New Roman" w:eastAsia="宋体" w:cs="Times New Roman"/>
          <w:color w:val="000000"/>
          <w:kern w:val="0"/>
          <w:sz w:val="28"/>
          <w:szCs w:val="28"/>
          <w:lang w:bidi="ar"/>
        </w:rPr>
        <w:t>1</w:t>
      </w:r>
      <w:r>
        <w:rPr>
          <w:rFonts w:hint="eastAsia" w:ascii="仿宋_GB2312" w:hAnsi="宋体" w:eastAsia="仿宋_GB2312" w:cs="仿宋_GB2312"/>
          <w:color w:val="000000"/>
          <w:kern w:val="0"/>
          <w:sz w:val="28"/>
          <w:szCs w:val="28"/>
          <w:lang w:bidi="ar"/>
        </w:rPr>
        <w:t xml:space="preserve">．课题申请人或负责人应为我校教职工，要求具有良好的思想政治素质，具有国际学生教育教学或管理实践经验者优先考虑，能独立承担和组织实施课题研究。 </w:t>
      </w:r>
    </w:p>
    <w:p>
      <w:pPr>
        <w:widowControl/>
        <w:ind w:firstLine="560" w:firstLineChars="200"/>
        <w:jc w:val="left"/>
        <w:rPr>
          <w:sz w:val="28"/>
          <w:szCs w:val="28"/>
        </w:rPr>
      </w:pPr>
      <w:r>
        <w:rPr>
          <w:rFonts w:ascii="Times New Roman" w:hAnsi="Times New Roman" w:eastAsia="宋体" w:cs="Times New Roman"/>
          <w:color w:val="000000"/>
          <w:kern w:val="0"/>
          <w:sz w:val="28"/>
          <w:szCs w:val="28"/>
          <w:lang w:bidi="ar"/>
        </w:rPr>
        <w:t>2</w:t>
      </w:r>
      <w:r>
        <w:rPr>
          <w:rFonts w:hint="eastAsia" w:ascii="仿宋_GB2312" w:hAnsi="宋体" w:eastAsia="仿宋_GB2312" w:cs="仿宋_GB2312"/>
          <w:color w:val="000000"/>
          <w:kern w:val="0"/>
          <w:sz w:val="28"/>
          <w:szCs w:val="28"/>
          <w:lang w:bidi="ar"/>
        </w:rPr>
        <w:t xml:space="preserve">．申请人作为课题负责人限申报或在研 </w:t>
      </w:r>
      <w:r>
        <w:rPr>
          <w:rFonts w:ascii="Times New Roman" w:hAnsi="Times New Roman" w:eastAsia="宋体" w:cs="Times New Roman"/>
          <w:color w:val="000000"/>
          <w:kern w:val="0"/>
          <w:sz w:val="28"/>
          <w:szCs w:val="28"/>
          <w:lang w:bidi="ar"/>
        </w:rPr>
        <w:t xml:space="preserve">1 </w:t>
      </w:r>
      <w:r>
        <w:rPr>
          <w:rFonts w:hint="eastAsia" w:ascii="仿宋_GB2312" w:hAnsi="宋体" w:eastAsia="仿宋_GB2312" w:cs="仿宋_GB2312"/>
          <w:color w:val="000000"/>
          <w:kern w:val="0"/>
          <w:sz w:val="28"/>
          <w:szCs w:val="28"/>
          <w:lang w:bidi="ar"/>
        </w:rPr>
        <w:t>项课题，且不可作为同期其它课题的参加成员。课题组成员不能同时参加2个以上课题（含未结题项目）；</w:t>
      </w:r>
      <w:r>
        <w:rPr>
          <w:rFonts w:hint="eastAsia" w:ascii="仿宋_GB2312" w:hAnsi="宋体" w:eastAsia="仿宋_GB2312" w:cs="仿宋_GB2312"/>
          <w:color w:val="000000"/>
          <w:kern w:val="0"/>
          <w:sz w:val="28"/>
          <w:szCs w:val="28"/>
          <w:lang w:val="en-US" w:eastAsia="zh-CN" w:bidi="ar"/>
        </w:rPr>
        <w:t>重点</w:t>
      </w:r>
      <w:r>
        <w:rPr>
          <w:rFonts w:hint="eastAsia" w:ascii="仿宋_GB2312" w:hAnsi="宋体" w:eastAsia="仿宋_GB2312" w:cs="仿宋_GB2312"/>
          <w:color w:val="000000"/>
          <w:kern w:val="0"/>
          <w:sz w:val="28"/>
          <w:szCs w:val="28"/>
          <w:lang w:bidi="ar"/>
        </w:rPr>
        <w:t>课题组成员不得少于2人（含课题负责人）。</w:t>
      </w:r>
    </w:p>
    <w:p>
      <w:pPr>
        <w:widowControl/>
        <w:ind w:firstLine="560" w:firstLineChars="200"/>
        <w:jc w:val="left"/>
        <w:rPr>
          <w:sz w:val="28"/>
          <w:szCs w:val="28"/>
        </w:rPr>
      </w:pPr>
      <w:r>
        <w:rPr>
          <w:rFonts w:ascii="Times New Roman" w:hAnsi="Times New Roman" w:eastAsia="宋体" w:cs="Times New Roman"/>
          <w:color w:val="000000"/>
          <w:kern w:val="0"/>
          <w:sz w:val="28"/>
          <w:szCs w:val="28"/>
          <w:lang w:bidi="ar"/>
        </w:rPr>
        <w:t>3</w:t>
      </w:r>
      <w:r>
        <w:rPr>
          <w:rFonts w:hint="eastAsia" w:ascii="仿宋_GB2312" w:hAnsi="宋体" w:eastAsia="仿宋_GB2312" w:cs="仿宋_GB2312"/>
          <w:color w:val="000000"/>
          <w:kern w:val="0"/>
          <w:sz w:val="28"/>
          <w:szCs w:val="28"/>
          <w:lang w:bidi="ar"/>
        </w:rPr>
        <w:t xml:space="preserve">．申请人已经作为负责人承担其他校级及以上课题且未结题的，原则上不鼓励再次申报。已在校内其他单位立项的项目不得以相同或不同名称重复申报。 </w:t>
      </w:r>
    </w:p>
    <w:p>
      <w:pPr>
        <w:widowControl/>
        <w:ind w:firstLine="560" w:firstLineChars="200"/>
        <w:jc w:val="left"/>
        <w:rPr>
          <w:sz w:val="28"/>
          <w:szCs w:val="28"/>
        </w:rPr>
      </w:pPr>
      <w:r>
        <w:rPr>
          <w:rFonts w:hint="eastAsia" w:ascii="黑体" w:hAnsi="黑体" w:eastAsia="黑体" w:cs="黑体"/>
          <w:color w:val="000000"/>
          <w:kern w:val="0"/>
          <w:sz w:val="28"/>
          <w:szCs w:val="28"/>
          <w:lang w:bidi="ar"/>
        </w:rPr>
        <w:t>第八条</w:t>
      </w:r>
      <w:r>
        <w:rPr>
          <w:rFonts w:hint="eastAsia" w:ascii="仿宋_GB2312" w:hAnsi="宋体" w:eastAsia="仿宋_GB2312" w:cs="仿宋_GB2312"/>
          <w:b/>
          <w:bCs/>
          <w:color w:val="000000"/>
          <w:kern w:val="0"/>
          <w:sz w:val="28"/>
          <w:szCs w:val="28"/>
          <w:lang w:bidi="ar"/>
        </w:rPr>
        <w:t xml:space="preserve"> </w:t>
      </w:r>
      <w:r>
        <w:rPr>
          <w:rFonts w:hint="eastAsia" w:ascii="仿宋_GB2312" w:hAnsi="宋体" w:eastAsia="仿宋_GB2312" w:cs="仿宋_GB2312"/>
          <w:color w:val="000000"/>
          <w:kern w:val="0"/>
          <w:sz w:val="28"/>
          <w:szCs w:val="28"/>
          <w:lang w:bidi="ar"/>
        </w:rPr>
        <w:t xml:space="preserve">课题申报、评审、立项程序 </w:t>
      </w:r>
    </w:p>
    <w:p>
      <w:pPr>
        <w:widowControl/>
        <w:ind w:firstLine="560" w:firstLineChars="200"/>
        <w:jc w:val="left"/>
        <w:rPr>
          <w:rFonts w:ascii="仿宋_GB2312" w:hAnsi="宋体" w:eastAsia="仿宋_GB2312" w:cs="仿宋_GB2312"/>
          <w:color w:val="000000"/>
          <w:kern w:val="0"/>
          <w:sz w:val="28"/>
          <w:szCs w:val="28"/>
          <w:lang w:bidi="ar"/>
        </w:rPr>
      </w:pPr>
      <w:r>
        <w:rPr>
          <w:rFonts w:ascii="Times New Roman" w:hAnsi="Times New Roman" w:eastAsia="宋体" w:cs="Times New Roman"/>
          <w:color w:val="000000"/>
          <w:kern w:val="0"/>
          <w:sz w:val="28"/>
          <w:szCs w:val="28"/>
          <w:lang w:bidi="ar"/>
        </w:rPr>
        <w:t>1</w:t>
      </w:r>
      <w:r>
        <w:rPr>
          <w:rFonts w:hint="eastAsia" w:ascii="仿宋_GB2312" w:hAnsi="宋体" w:eastAsia="仿宋_GB2312" w:cs="仿宋_GB2312"/>
          <w:color w:val="000000"/>
          <w:kern w:val="0"/>
          <w:sz w:val="28"/>
          <w:szCs w:val="28"/>
          <w:lang w:bidi="ar"/>
        </w:rPr>
        <w:t>．申请人根据国际教育学院发布的课题指南或自身研究基础，结合国际学生教学科研和管理经验申报本次有关国际学生</w:t>
      </w:r>
      <w:r>
        <w:rPr>
          <w:rFonts w:hint="eastAsia" w:ascii="仿宋_GB2312" w:hAnsi="宋体" w:eastAsia="仿宋_GB2312" w:cs="仿宋_GB2312"/>
          <w:color w:val="000000"/>
          <w:kern w:val="0"/>
          <w:sz w:val="28"/>
          <w:szCs w:val="28"/>
          <w:lang w:val="en-US" w:eastAsia="zh-CN" w:bidi="ar"/>
        </w:rPr>
        <w:t>教育研究</w:t>
      </w:r>
      <w:r>
        <w:rPr>
          <w:rFonts w:hint="eastAsia" w:ascii="仿宋_GB2312" w:hAnsi="宋体" w:eastAsia="仿宋_GB2312" w:cs="仿宋_GB2312"/>
          <w:color w:val="000000"/>
          <w:kern w:val="0"/>
          <w:sz w:val="28"/>
          <w:szCs w:val="28"/>
          <w:lang w:bidi="ar"/>
        </w:rPr>
        <w:t>的选题。</w:t>
      </w:r>
    </w:p>
    <w:p>
      <w:pPr>
        <w:widowControl/>
        <w:ind w:firstLine="560" w:firstLineChars="200"/>
        <w:jc w:val="left"/>
        <w:rPr>
          <w:sz w:val="28"/>
          <w:szCs w:val="28"/>
        </w:rPr>
      </w:pPr>
      <w:r>
        <w:rPr>
          <w:rFonts w:ascii="Times New Roman" w:hAnsi="Times New Roman" w:eastAsia="宋体" w:cs="Times New Roman"/>
          <w:color w:val="000000"/>
          <w:kern w:val="0"/>
          <w:sz w:val="28"/>
          <w:szCs w:val="28"/>
          <w:lang w:bidi="ar"/>
        </w:rPr>
        <w:t>2</w:t>
      </w:r>
      <w:r>
        <w:rPr>
          <w:rFonts w:hint="eastAsia" w:ascii="仿宋_GB2312" w:hAnsi="宋体" w:eastAsia="仿宋_GB2312" w:cs="仿宋_GB2312"/>
          <w:color w:val="000000"/>
          <w:kern w:val="0"/>
          <w:sz w:val="28"/>
          <w:szCs w:val="28"/>
          <w:lang w:bidi="ar"/>
        </w:rPr>
        <w:t>．申请人按要求完成《浙江大学国际学生教育研究课题申报书》（以下简称</w:t>
      </w:r>
      <w:r>
        <w:rPr>
          <w:rFonts w:ascii="Times New Roman" w:hAnsi="Times New Roman" w:eastAsia="宋体" w:cs="Times New Roman"/>
          <w:color w:val="000000"/>
          <w:kern w:val="0"/>
          <w:sz w:val="28"/>
          <w:szCs w:val="28"/>
          <w:lang w:bidi="ar"/>
        </w:rPr>
        <w:t>“</w:t>
      </w:r>
      <w:r>
        <w:rPr>
          <w:rFonts w:hint="eastAsia" w:ascii="仿宋_GB2312" w:hAnsi="宋体" w:eastAsia="仿宋_GB2312" w:cs="仿宋_GB2312"/>
          <w:color w:val="000000"/>
          <w:kern w:val="0"/>
          <w:sz w:val="28"/>
          <w:szCs w:val="28"/>
          <w:lang w:bidi="ar"/>
        </w:rPr>
        <w:t>申报书</w:t>
      </w:r>
      <w:r>
        <w:rPr>
          <w:rFonts w:ascii="Times New Roman" w:hAnsi="Times New Roman" w:eastAsia="宋体" w:cs="Times New Roman"/>
          <w:color w:val="000000"/>
          <w:kern w:val="0"/>
          <w:sz w:val="28"/>
          <w:szCs w:val="28"/>
          <w:lang w:bidi="ar"/>
        </w:rPr>
        <w:t>”</w:t>
      </w:r>
      <w:r>
        <w:rPr>
          <w:rFonts w:hint="eastAsia" w:ascii="仿宋_GB2312" w:hAnsi="宋体" w:eastAsia="仿宋_GB2312" w:cs="仿宋_GB2312"/>
          <w:color w:val="000000"/>
          <w:kern w:val="0"/>
          <w:sz w:val="28"/>
          <w:szCs w:val="28"/>
          <w:lang w:bidi="ar"/>
        </w:rPr>
        <w:t xml:space="preserve">）及有关材料，在规定时间内报送国际教育学院。 </w:t>
      </w:r>
    </w:p>
    <w:p>
      <w:pPr>
        <w:widowControl/>
        <w:ind w:firstLine="560" w:firstLineChars="200"/>
        <w:jc w:val="left"/>
        <w:rPr>
          <w:sz w:val="28"/>
          <w:szCs w:val="28"/>
        </w:rPr>
      </w:pPr>
      <w:r>
        <w:rPr>
          <w:rFonts w:ascii="Times New Roman" w:hAnsi="Times New Roman" w:eastAsia="宋体" w:cs="Times New Roman"/>
          <w:color w:val="000000"/>
          <w:kern w:val="0"/>
          <w:sz w:val="28"/>
          <w:szCs w:val="28"/>
          <w:lang w:bidi="ar"/>
        </w:rPr>
        <w:t>3</w:t>
      </w:r>
      <w:r>
        <w:rPr>
          <w:rFonts w:hint="eastAsia" w:ascii="仿宋_GB2312" w:hAnsi="宋体" w:eastAsia="仿宋_GB2312" w:cs="仿宋_GB2312"/>
          <w:color w:val="000000"/>
          <w:kern w:val="0"/>
          <w:sz w:val="28"/>
          <w:szCs w:val="28"/>
          <w:lang w:bidi="ar"/>
        </w:rPr>
        <w:t xml:space="preserve">．国际教育学院组织专家进行评审，如有必要可以组织答辩，最后确定立项课题。 </w:t>
      </w:r>
    </w:p>
    <w:p>
      <w:pPr>
        <w:widowControl/>
        <w:ind w:firstLine="560" w:firstLineChars="200"/>
        <w:jc w:val="left"/>
        <w:rPr>
          <w:sz w:val="28"/>
          <w:szCs w:val="28"/>
        </w:rPr>
      </w:pPr>
      <w:r>
        <w:rPr>
          <w:rFonts w:ascii="Times New Roman" w:hAnsi="Times New Roman" w:eastAsia="宋体" w:cs="Times New Roman"/>
          <w:color w:val="000000"/>
          <w:kern w:val="0"/>
          <w:sz w:val="28"/>
          <w:szCs w:val="28"/>
          <w:lang w:bidi="ar"/>
        </w:rPr>
        <w:t>4</w:t>
      </w:r>
      <w:r>
        <w:rPr>
          <w:rFonts w:hint="eastAsia" w:ascii="仿宋_GB2312" w:hAnsi="宋体" w:eastAsia="仿宋_GB2312" w:cs="仿宋_GB2312"/>
          <w:color w:val="000000"/>
          <w:kern w:val="0"/>
          <w:sz w:val="28"/>
          <w:szCs w:val="28"/>
          <w:lang w:bidi="ar"/>
        </w:rPr>
        <w:t xml:space="preserve">．批准立项的课题由国际教育学院和社会科学研究院共同发布课题立项通知，全部列入校级课题管理，并签署立项合同，资助经费根据课题类别和实际需要确定，重点课题每项 </w:t>
      </w:r>
      <w:r>
        <w:rPr>
          <w:rFonts w:hint="eastAsia" w:ascii="Times New Roman" w:hAnsi="Times New Roman" w:eastAsia="宋体" w:cs="Times New Roman"/>
          <w:color w:val="000000"/>
          <w:kern w:val="0"/>
          <w:sz w:val="28"/>
          <w:szCs w:val="28"/>
          <w:lang w:bidi="ar"/>
        </w:rPr>
        <w:t>2</w:t>
      </w:r>
      <w:r>
        <w:rPr>
          <w:rFonts w:ascii="Times New Roman" w:hAnsi="Times New Roman" w:eastAsia="宋体" w:cs="Times New Roman"/>
          <w:color w:val="000000"/>
          <w:kern w:val="0"/>
          <w:sz w:val="28"/>
          <w:szCs w:val="28"/>
          <w:lang w:bidi="ar"/>
        </w:rPr>
        <w:t xml:space="preserve"> </w:t>
      </w:r>
      <w:r>
        <w:rPr>
          <w:rFonts w:hint="eastAsia" w:ascii="仿宋_GB2312" w:hAnsi="宋体" w:eastAsia="仿宋_GB2312" w:cs="仿宋_GB2312"/>
          <w:color w:val="000000"/>
          <w:kern w:val="0"/>
          <w:sz w:val="28"/>
          <w:szCs w:val="28"/>
          <w:lang w:bidi="ar"/>
        </w:rPr>
        <w:t xml:space="preserve">万元，一般课题每项 </w:t>
      </w:r>
      <w:r>
        <w:rPr>
          <w:rFonts w:hint="eastAsia" w:ascii="Times New Roman" w:hAnsi="Times New Roman" w:eastAsia="宋体" w:cs="Times New Roman"/>
          <w:color w:val="000000"/>
          <w:kern w:val="0"/>
          <w:sz w:val="28"/>
          <w:szCs w:val="28"/>
          <w:lang w:bidi="ar"/>
        </w:rPr>
        <w:t>0.5</w:t>
      </w:r>
      <w:r>
        <w:rPr>
          <w:rFonts w:ascii="Times New Roman" w:hAnsi="Times New Roman" w:eastAsia="宋体" w:cs="Times New Roman"/>
          <w:color w:val="000000"/>
          <w:kern w:val="0"/>
          <w:sz w:val="28"/>
          <w:szCs w:val="28"/>
          <w:lang w:bidi="ar"/>
        </w:rPr>
        <w:t xml:space="preserve"> </w:t>
      </w:r>
      <w:r>
        <w:rPr>
          <w:rFonts w:hint="eastAsia" w:ascii="仿宋_GB2312" w:hAnsi="宋体" w:eastAsia="仿宋_GB2312" w:cs="仿宋_GB2312"/>
          <w:color w:val="000000"/>
          <w:kern w:val="0"/>
          <w:sz w:val="28"/>
          <w:szCs w:val="28"/>
          <w:lang w:bidi="ar"/>
        </w:rPr>
        <w:t xml:space="preserve">万元。 </w:t>
      </w:r>
    </w:p>
    <w:p>
      <w:pPr>
        <w:widowControl/>
        <w:jc w:val="center"/>
        <w:rPr>
          <w:rFonts w:hint="eastAsia" w:ascii="黑体" w:hAnsi="宋体" w:eastAsia="黑体" w:cs="黑体"/>
          <w:color w:val="000000"/>
          <w:kern w:val="0"/>
          <w:sz w:val="28"/>
          <w:szCs w:val="28"/>
          <w:lang w:bidi="ar"/>
        </w:rPr>
      </w:pPr>
    </w:p>
    <w:p>
      <w:pPr>
        <w:widowControl/>
        <w:jc w:val="center"/>
        <w:rPr>
          <w:rFonts w:ascii="黑体" w:hAnsi="宋体" w:eastAsia="黑体" w:cs="黑体"/>
          <w:color w:val="000000"/>
          <w:kern w:val="0"/>
          <w:sz w:val="28"/>
          <w:szCs w:val="28"/>
          <w:lang w:bidi="ar"/>
        </w:rPr>
      </w:pPr>
      <w:r>
        <w:rPr>
          <w:rFonts w:hint="eastAsia" w:ascii="黑体" w:hAnsi="宋体" w:eastAsia="黑体" w:cs="黑体"/>
          <w:color w:val="000000"/>
          <w:kern w:val="0"/>
          <w:sz w:val="28"/>
          <w:szCs w:val="28"/>
          <w:lang w:bidi="ar"/>
        </w:rPr>
        <w:t>第三章 课题经费</w:t>
      </w:r>
    </w:p>
    <w:p>
      <w:pPr>
        <w:widowControl/>
        <w:ind w:firstLine="560" w:firstLineChars="200"/>
        <w:jc w:val="left"/>
        <w:rPr>
          <w:sz w:val="28"/>
          <w:szCs w:val="28"/>
        </w:rPr>
      </w:pPr>
      <w:r>
        <w:rPr>
          <w:rFonts w:hint="eastAsia" w:ascii="黑体" w:hAnsi="黑体" w:eastAsia="黑体" w:cs="黑体"/>
          <w:color w:val="000000"/>
          <w:kern w:val="0"/>
          <w:sz w:val="28"/>
          <w:szCs w:val="28"/>
          <w:lang w:bidi="ar"/>
        </w:rPr>
        <w:t>第九条</w:t>
      </w:r>
      <w:r>
        <w:rPr>
          <w:rFonts w:hint="eastAsia" w:ascii="仿宋_GB2312" w:hAnsi="宋体" w:eastAsia="仿宋_GB2312" w:cs="仿宋_GB2312"/>
          <w:b/>
          <w:bCs/>
          <w:color w:val="000000"/>
          <w:kern w:val="0"/>
          <w:sz w:val="28"/>
          <w:szCs w:val="28"/>
          <w:lang w:bidi="ar"/>
        </w:rPr>
        <w:t xml:space="preserve"> </w:t>
      </w:r>
      <w:r>
        <w:rPr>
          <w:rFonts w:hint="eastAsia" w:ascii="仿宋_GB2312" w:hAnsi="宋体" w:eastAsia="仿宋_GB2312" w:cs="仿宋_GB2312"/>
          <w:color w:val="000000"/>
          <w:kern w:val="0"/>
          <w:sz w:val="28"/>
          <w:szCs w:val="28"/>
          <w:lang w:bidi="ar"/>
        </w:rPr>
        <w:t xml:space="preserve">立项课题资助经费应专款专用，符合学校相关财务管理规定。 </w:t>
      </w:r>
      <w:bookmarkStart w:id="0" w:name="_GoBack"/>
      <w:bookmarkEnd w:id="0"/>
    </w:p>
    <w:p>
      <w:pPr>
        <w:widowControl/>
        <w:ind w:firstLine="560" w:firstLineChars="200"/>
        <w:jc w:val="left"/>
        <w:rPr>
          <w:sz w:val="28"/>
          <w:szCs w:val="28"/>
        </w:rPr>
      </w:pPr>
      <w:r>
        <w:rPr>
          <w:rFonts w:hint="eastAsia" w:ascii="黑体" w:hAnsi="黑体" w:eastAsia="黑体" w:cs="黑体"/>
          <w:color w:val="000000"/>
          <w:kern w:val="0"/>
          <w:sz w:val="28"/>
          <w:szCs w:val="28"/>
          <w:lang w:bidi="ar"/>
        </w:rPr>
        <w:t>第十条</w:t>
      </w:r>
      <w:r>
        <w:rPr>
          <w:rFonts w:hint="eastAsia" w:ascii="仿宋_GB2312" w:hAnsi="宋体" w:eastAsia="仿宋_GB2312" w:cs="仿宋_GB2312"/>
          <w:b/>
          <w:bCs/>
          <w:color w:val="000000"/>
          <w:kern w:val="0"/>
          <w:sz w:val="28"/>
          <w:szCs w:val="28"/>
          <w:lang w:bidi="ar"/>
        </w:rPr>
        <w:t xml:space="preserve"> </w:t>
      </w:r>
      <w:r>
        <w:rPr>
          <w:rFonts w:hint="eastAsia" w:ascii="仿宋_GB2312" w:hAnsi="宋体" w:eastAsia="仿宋_GB2312" w:cs="仿宋_GB2312"/>
          <w:color w:val="000000"/>
          <w:kern w:val="0"/>
          <w:sz w:val="28"/>
          <w:szCs w:val="28"/>
          <w:lang w:bidi="ar"/>
        </w:rPr>
        <w:t xml:space="preserve">立项课题资助经费实行一次核定、分期拨付、包干使用、超支不补。每个课题正式立项后先拨付 </w:t>
      </w:r>
      <w:r>
        <w:rPr>
          <w:rFonts w:ascii="Times New Roman" w:hAnsi="Times New Roman" w:eastAsia="宋体" w:cs="Times New Roman"/>
          <w:color w:val="000000"/>
          <w:kern w:val="0"/>
          <w:sz w:val="28"/>
          <w:szCs w:val="28"/>
          <w:lang w:bidi="ar"/>
        </w:rPr>
        <w:t>60%</w:t>
      </w:r>
      <w:r>
        <w:rPr>
          <w:rFonts w:hint="eastAsia" w:ascii="Times New Roman" w:hAnsi="Times New Roman" w:eastAsia="宋体" w:cs="Times New Roman"/>
          <w:color w:val="000000"/>
          <w:kern w:val="0"/>
          <w:sz w:val="28"/>
          <w:szCs w:val="28"/>
          <w:lang w:val="en-US" w:eastAsia="zh-CN" w:bidi="ar"/>
        </w:rPr>
        <w:t xml:space="preserve"> </w:t>
      </w:r>
      <w:r>
        <w:rPr>
          <w:rFonts w:hint="eastAsia" w:ascii="仿宋_GB2312" w:hAnsi="宋体" w:eastAsia="仿宋_GB2312" w:cs="仿宋_GB2312"/>
          <w:color w:val="000000"/>
          <w:kern w:val="0"/>
          <w:sz w:val="28"/>
          <w:szCs w:val="28"/>
          <w:lang w:bidi="ar"/>
        </w:rPr>
        <w:t xml:space="preserve">资助经费，其余 </w:t>
      </w:r>
      <w:r>
        <w:rPr>
          <w:rFonts w:ascii="Times New Roman" w:hAnsi="Times New Roman" w:eastAsia="宋体" w:cs="Times New Roman"/>
          <w:color w:val="000000"/>
          <w:kern w:val="0"/>
          <w:sz w:val="28"/>
          <w:szCs w:val="28"/>
          <w:lang w:bidi="ar"/>
        </w:rPr>
        <w:t>40%</w:t>
      </w:r>
      <w:r>
        <w:rPr>
          <w:rFonts w:hint="eastAsia" w:ascii="Times New Roman" w:hAnsi="Times New Roman" w:eastAsia="宋体" w:cs="Times New Roman"/>
          <w:color w:val="000000"/>
          <w:kern w:val="0"/>
          <w:sz w:val="28"/>
          <w:szCs w:val="28"/>
          <w:lang w:val="en-US" w:eastAsia="zh-CN" w:bidi="ar"/>
        </w:rPr>
        <w:t xml:space="preserve"> </w:t>
      </w:r>
      <w:r>
        <w:rPr>
          <w:rFonts w:hint="eastAsia" w:ascii="仿宋_GB2312" w:hAnsi="宋体" w:eastAsia="仿宋_GB2312" w:cs="仿宋_GB2312"/>
          <w:color w:val="000000"/>
          <w:kern w:val="0"/>
          <w:sz w:val="28"/>
          <w:szCs w:val="28"/>
          <w:lang w:bidi="ar"/>
        </w:rPr>
        <w:t xml:space="preserve">经费在课题结题验收后拨付。 </w:t>
      </w:r>
    </w:p>
    <w:p>
      <w:pPr>
        <w:widowControl/>
        <w:ind w:firstLine="560" w:firstLineChars="200"/>
        <w:jc w:val="left"/>
        <w:rPr>
          <w:sz w:val="28"/>
          <w:szCs w:val="28"/>
        </w:rPr>
      </w:pPr>
      <w:r>
        <w:rPr>
          <w:rFonts w:hint="eastAsia" w:ascii="黑体" w:hAnsi="黑体" w:eastAsia="黑体" w:cs="黑体"/>
          <w:color w:val="000000"/>
          <w:kern w:val="0"/>
          <w:sz w:val="28"/>
          <w:szCs w:val="28"/>
          <w:lang w:bidi="ar"/>
        </w:rPr>
        <w:t>第十一条</w:t>
      </w:r>
      <w:r>
        <w:rPr>
          <w:rFonts w:hint="eastAsia" w:ascii="仿宋_GB2312" w:hAnsi="宋体" w:eastAsia="仿宋_GB2312" w:cs="仿宋_GB2312"/>
          <w:b/>
          <w:bCs/>
          <w:color w:val="000000"/>
          <w:kern w:val="0"/>
          <w:sz w:val="28"/>
          <w:szCs w:val="28"/>
          <w:lang w:bidi="ar"/>
        </w:rPr>
        <w:t xml:space="preserve"> </w:t>
      </w:r>
      <w:r>
        <w:rPr>
          <w:rFonts w:hint="eastAsia" w:ascii="仿宋_GB2312" w:hAnsi="宋体" w:eastAsia="仿宋_GB2312" w:cs="仿宋_GB2312"/>
          <w:color w:val="000000"/>
          <w:kern w:val="0"/>
          <w:sz w:val="28"/>
          <w:szCs w:val="28"/>
          <w:lang w:bidi="ar"/>
        </w:rPr>
        <w:t xml:space="preserve">国际教育学院加强对课题经费的科学管理，对无故不完成研究任务、自行中止研究工作或延期半年后仍无法结题的课题，及对课题负责人因工作调动、出国、生病等原因不能继续研究而被撤销或中止的课题，将停止继续拨款，并视情况追回已拨出经费的剩余部分。 </w:t>
      </w:r>
    </w:p>
    <w:p>
      <w:pPr>
        <w:widowControl/>
        <w:jc w:val="center"/>
        <w:rPr>
          <w:rFonts w:ascii="黑体" w:hAnsi="宋体" w:eastAsia="黑体" w:cs="黑体"/>
          <w:color w:val="000000"/>
          <w:kern w:val="0"/>
          <w:sz w:val="28"/>
          <w:szCs w:val="28"/>
          <w:lang w:bidi="ar"/>
        </w:rPr>
      </w:pPr>
      <w:r>
        <w:rPr>
          <w:rFonts w:hint="eastAsia" w:ascii="黑体" w:hAnsi="宋体" w:eastAsia="黑体" w:cs="黑体"/>
          <w:color w:val="000000"/>
          <w:kern w:val="0"/>
          <w:sz w:val="28"/>
          <w:szCs w:val="28"/>
          <w:lang w:bidi="ar"/>
        </w:rPr>
        <w:t>第四章 结题要求</w:t>
      </w:r>
    </w:p>
    <w:p>
      <w:pPr>
        <w:rPr>
          <w:rFonts w:ascii="仿宋" w:hAnsi="仿宋" w:eastAsia="仿宋"/>
          <w:color w:val="000000"/>
          <w:sz w:val="32"/>
          <w:szCs w:val="32"/>
          <w:shd w:val="clear" w:color="auto" w:fill="FFFFFF"/>
        </w:rPr>
      </w:pPr>
      <w:r>
        <w:rPr>
          <w:rFonts w:hint="eastAsia" w:ascii="黑体" w:hAnsi="黑体" w:eastAsia="黑体" w:cs="黑体"/>
          <w:color w:val="000000"/>
          <w:kern w:val="0"/>
          <w:sz w:val="28"/>
          <w:szCs w:val="28"/>
          <w:lang w:bidi="ar"/>
        </w:rPr>
        <w:tab/>
      </w:r>
      <w:r>
        <w:rPr>
          <w:rFonts w:hint="eastAsia" w:ascii="黑体" w:hAnsi="黑体" w:eastAsia="黑体" w:cs="黑体"/>
          <w:color w:val="000000"/>
          <w:kern w:val="0"/>
          <w:sz w:val="28"/>
          <w:szCs w:val="28"/>
          <w:lang w:bidi="ar"/>
        </w:rPr>
        <w:t>第十二条</w:t>
      </w:r>
      <w:r>
        <w:rPr>
          <w:rFonts w:hint="eastAsia" w:ascii="仿宋_GB2312" w:hAnsi="宋体" w:eastAsia="仿宋_GB2312" w:cs="仿宋_GB2312"/>
          <w:b/>
          <w:bCs/>
          <w:color w:val="000000"/>
          <w:kern w:val="0"/>
          <w:sz w:val="28"/>
          <w:szCs w:val="28"/>
          <w:lang w:bidi="ar"/>
        </w:rPr>
        <w:t xml:space="preserve"> </w:t>
      </w:r>
      <w:r>
        <w:rPr>
          <w:rFonts w:hint="eastAsia" w:ascii="仿宋_GB2312" w:hAnsi="宋体" w:eastAsia="仿宋_GB2312" w:cs="仿宋_GB2312"/>
          <w:color w:val="000000"/>
          <w:kern w:val="0"/>
          <w:sz w:val="28"/>
          <w:szCs w:val="28"/>
          <w:lang w:bidi="ar"/>
        </w:rPr>
        <w:t>结题时重点课题需完成1份调研报告，并在课题相关领域刊物上公开发表论文1篇；一般课题需完成1份调研报告或在课题相关领域刊物上至少公开发表论文1篇。文章公开发表时应标注获浙江大学国际教育学院专项研究课题立项资助。</w:t>
      </w:r>
      <w:r>
        <w:rPr>
          <w:rFonts w:hint="eastAsia" w:ascii="仿宋_GB2312" w:hAnsi="宋体" w:eastAsia="仿宋_GB2312" w:cs="仿宋_GB2312"/>
          <w:color w:val="000000"/>
          <w:kern w:val="0"/>
          <w:sz w:val="28"/>
          <w:szCs w:val="28"/>
          <w:lang w:val="en-US" w:eastAsia="zh-CN" w:bidi="ar"/>
        </w:rPr>
        <w:t>鼓励</w:t>
      </w:r>
      <w:r>
        <w:rPr>
          <w:rFonts w:hint="eastAsia" w:ascii="仿宋_GB2312" w:hAnsi="宋体" w:eastAsia="仿宋_GB2312" w:cs="仿宋_GB2312"/>
          <w:color w:val="000000"/>
          <w:kern w:val="0"/>
          <w:sz w:val="28"/>
          <w:szCs w:val="28"/>
          <w:lang w:bidi="ar"/>
        </w:rPr>
        <w:t>重点课题申报者在项目建设期结束两年内申请省部级或国家级项目基金。</w:t>
      </w:r>
    </w:p>
    <w:p>
      <w:pPr>
        <w:widowControl/>
        <w:jc w:val="center"/>
        <w:rPr>
          <w:rFonts w:ascii="黑体" w:hAnsi="宋体" w:eastAsia="黑体" w:cs="黑体"/>
          <w:color w:val="000000"/>
          <w:kern w:val="0"/>
          <w:sz w:val="28"/>
          <w:szCs w:val="28"/>
          <w:lang w:bidi="ar"/>
        </w:rPr>
      </w:pPr>
      <w:r>
        <w:rPr>
          <w:rFonts w:hint="eastAsia" w:ascii="黑体" w:hAnsi="宋体" w:eastAsia="黑体" w:cs="黑体"/>
          <w:color w:val="000000"/>
          <w:kern w:val="0"/>
          <w:sz w:val="28"/>
          <w:szCs w:val="28"/>
          <w:lang w:bidi="ar"/>
        </w:rPr>
        <w:t>第五章 课题管理</w:t>
      </w:r>
    </w:p>
    <w:p>
      <w:pPr>
        <w:widowControl/>
        <w:ind w:firstLine="560" w:firstLineChars="200"/>
        <w:jc w:val="left"/>
        <w:rPr>
          <w:sz w:val="28"/>
          <w:szCs w:val="28"/>
        </w:rPr>
      </w:pPr>
      <w:r>
        <w:rPr>
          <w:rFonts w:hint="eastAsia" w:ascii="黑体" w:hAnsi="黑体" w:eastAsia="黑体" w:cs="黑体"/>
          <w:color w:val="000000"/>
          <w:kern w:val="0"/>
          <w:sz w:val="28"/>
          <w:szCs w:val="28"/>
          <w:lang w:bidi="ar"/>
        </w:rPr>
        <w:t>第十三条</w:t>
      </w:r>
      <w:r>
        <w:rPr>
          <w:rFonts w:hint="eastAsia" w:ascii="仿宋_GB2312" w:hAnsi="宋体" w:eastAsia="仿宋_GB2312" w:cs="仿宋_GB2312"/>
          <w:b/>
          <w:bCs/>
          <w:color w:val="000000"/>
          <w:kern w:val="0"/>
          <w:sz w:val="28"/>
          <w:szCs w:val="28"/>
          <w:lang w:bidi="ar"/>
        </w:rPr>
        <w:t xml:space="preserve"> </w:t>
      </w:r>
      <w:r>
        <w:rPr>
          <w:rFonts w:hint="eastAsia" w:ascii="仿宋_GB2312" w:hAnsi="宋体" w:eastAsia="仿宋_GB2312" w:cs="仿宋_GB2312"/>
          <w:color w:val="000000"/>
          <w:kern w:val="0"/>
          <w:sz w:val="28"/>
          <w:szCs w:val="28"/>
          <w:lang w:bidi="ar"/>
        </w:rPr>
        <w:t xml:space="preserve">所有课题原则上应在项目执行期内按期完成。因特殊原因不能如期完成的，课题负责人可申请一次最长半年的延期，到期仍无法完成的按中止处理。课题负责人因工作调动、出国、生病等原因不能继续研究的，应及时向国际教育学院出具书面说明，由国际教育学院出具书面材料，课题撤销或中止。 </w:t>
      </w:r>
    </w:p>
    <w:p>
      <w:pPr>
        <w:widowControl/>
        <w:ind w:firstLine="560" w:firstLineChars="200"/>
        <w:jc w:val="left"/>
        <w:rPr>
          <w:sz w:val="28"/>
          <w:szCs w:val="28"/>
        </w:rPr>
      </w:pPr>
      <w:r>
        <w:rPr>
          <w:rFonts w:hint="eastAsia" w:ascii="黑体" w:hAnsi="黑体" w:eastAsia="黑体" w:cs="黑体"/>
          <w:color w:val="000000"/>
          <w:kern w:val="0"/>
          <w:sz w:val="28"/>
          <w:szCs w:val="28"/>
          <w:lang w:bidi="ar"/>
        </w:rPr>
        <w:t>第十四条</w:t>
      </w:r>
      <w:r>
        <w:rPr>
          <w:rFonts w:hint="eastAsia" w:ascii="仿宋_GB2312" w:hAnsi="宋体" w:eastAsia="仿宋_GB2312" w:cs="仿宋_GB2312"/>
          <w:b/>
          <w:bCs/>
          <w:color w:val="000000"/>
          <w:kern w:val="0"/>
          <w:sz w:val="28"/>
          <w:szCs w:val="28"/>
          <w:lang w:bidi="ar"/>
        </w:rPr>
        <w:t xml:space="preserve"> </w:t>
      </w:r>
      <w:r>
        <w:rPr>
          <w:rFonts w:hint="eastAsia" w:ascii="仿宋_GB2312" w:hAnsi="宋体" w:eastAsia="仿宋_GB2312" w:cs="仿宋_GB2312"/>
          <w:color w:val="000000"/>
          <w:kern w:val="0"/>
          <w:sz w:val="28"/>
          <w:szCs w:val="28"/>
          <w:lang w:bidi="ar"/>
        </w:rPr>
        <w:t xml:space="preserve">结题验收工作由浙江大学国际教育学院统一组织。结题时应按要求提交结题报告，国际教育学院组织专家对结题报告进行评审，对获准结题的课题，发放结题证书，未达到结题要求的课题，视情况予以延期或中止。 </w:t>
      </w:r>
    </w:p>
    <w:p>
      <w:pPr>
        <w:widowControl/>
        <w:ind w:firstLine="560" w:firstLineChars="200"/>
        <w:jc w:val="left"/>
        <w:rPr>
          <w:sz w:val="28"/>
          <w:szCs w:val="28"/>
        </w:rPr>
      </w:pPr>
      <w:r>
        <w:rPr>
          <w:rFonts w:hint="eastAsia" w:ascii="黑体" w:hAnsi="黑体" w:eastAsia="黑体" w:cs="黑体"/>
          <w:color w:val="000000"/>
          <w:kern w:val="0"/>
          <w:sz w:val="28"/>
          <w:szCs w:val="28"/>
          <w:lang w:bidi="ar"/>
        </w:rPr>
        <w:t>第十五条</w:t>
      </w:r>
      <w:r>
        <w:rPr>
          <w:rFonts w:hint="eastAsia" w:ascii="仿宋_GB2312" w:hAnsi="宋体" w:eastAsia="仿宋_GB2312" w:cs="仿宋_GB2312"/>
          <w:b/>
          <w:bCs/>
          <w:color w:val="000000"/>
          <w:kern w:val="0"/>
          <w:sz w:val="28"/>
          <w:szCs w:val="28"/>
          <w:lang w:bidi="ar"/>
        </w:rPr>
        <w:t xml:space="preserve"> </w:t>
      </w:r>
      <w:r>
        <w:rPr>
          <w:rFonts w:hint="eastAsia" w:ascii="仿宋_GB2312" w:hAnsi="宋体" w:eastAsia="仿宋_GB2312" w:cs="仿宋_GB2312"/>
          <w:color w:val="000000"/>
          <w:kern w:val="0"/>
          <w:sz w:val="28"/>
          <w:szCs w:val="28"/>
          <w:lang w:bidi="ar"/>
        </w:rPr>
        <w:t xml:space="preserve">立项课题一般不得变更课题负责人、课题名称和研究内容。如有特殊情况需要变更的，须出具书面变更申请书（课题负责人所在单位盖章），报国际教育学院批准。对未经批准，擅自做出变更的课题，不予结题，并对已拨付的资助经费予以追回。 </w:t>
      </w:r>
    </w:p>
    <w:p>
      <w:pPr>
        <w:widowControl/>
        <w:ind w:firstLine="560" w:firstLineChars="200"/>
        <w:jc w:val="left"/>
        <w:rPr>
          <w:sz w:val="28"/>
          <w:szCs w:val="28"/>
        </w:rPr>
      </w:pPr>
      <w:r>
        <w:rPr>
          <w:rFonts w:hint="eastAsia" w:ascii="黑体" w:hAnsi="黑体" w:eastAsia="黑体" w:cs="黑体"/>
          <w:color w:val="000000"/>
          <w:kern w:val="0"/>
          <w:sz w:val="28"/>
          <w:szCs w:val="28"/>
          <w:lang w:bidi="ar"/>
        </w:rPr>
        <w:t>第十六条</w:t>
      </w:r>
      <w:r>
        <w:rPr>
          <w:rFonts w:hint="eastAsia" w:ascii="仿宋_GB2312" w:hAnsi="宋体" w:eastAsia="仿宋_GB2312" w:cs="仿宋_GB2312"/>
          <w:b/>
          <w:bCs/>
          <w:color w:val="000000"/>
          <w:kern w:val="0"/>
          <w:sz w:val="28"/>
          <w:szCs w:val="28"/>
          <w:lang w:bidi="ar"/>
        </w:rPr>
        <w:t xml:space="preserve"> </w:t>
      </w:r>
      <w:r>
        <w:rPr>
          <w:rFonts w:hint="eastAsia" w:ascii="仿宋_GB2312" w:hAnsi="宋体" w:eastAsia="仿宋_GB2312" w:cs="仿宋_GB2312"/>
          <w:color w:val="000000"/>
          <w:kern w:val="0"/>
          <w:sz w:val="28"/>
          <w:szCs w:val="28"/>
          <w:lang w:bidi="ar"/>
        </w:rPr>
        <w:t xml:space="preserve">课题重要活动和重要阶段成果应及时报国际教育学院。对未按要求开展结题评审的课题，将视情况采取警告、责令整改、中止课题、追回经费等处理办法。 </w:t>
      </w:r>
    </w:p>
    <w:p>
      <w:pPr>
        <w:widowControl/>
        <w:ind w:firstLine="560" w:firstLineChars="200"/>
        <w:jc w:val="left"/>
        <w:rPr>
          <w:sz w:val="28"/>
          <w:szCs w:val="28"/>
        </w:rPr>
      </w:pPr>
      <w:r>
        <w:rPr>
          <w:rFonts w:hint="eastAsia" w:ascii="黑体" w:hAnsi="黑体" w:eastAsia="黑体" w:cs="黑体"/>
          <w:color w:val="000000"/>
          <w:kern w:val="0"/>
          <w:sz w:val="28"/>
          <w:szCs w:val="28"/>
          <w:lang w:bidi="ar"/>
        </w:rPr>
        <w:t>第十七条</w:t>
      </w:r>
      <w:r>
        <w:rPr>
          <w:rFonts w:hint="eastAsia" w:ascii="仿宋_GB2312" w:hAnsi="宋体" w:eastAsia="仿宋_GB2312" w:cs="仿宋_GB2312"/>
          <w:b/>
          <w:bCs/>
          <w:color w:val="000000"/>
          <w:kern w:val="0"/>
          <w:sz w:val="28"/>
          <w:szCs w:val="28"/>
          <w:lang w:bidi="ar"/>
        </w:rPr>
        <w:t xml:space="preserve"> </w:t>
      </w:r>
      <w:r>
        <w:rPr>
          <w:rFonts w:hint="eastAsia" w:ascii="仿宋_GB2312" w:hAnsi="宋体" w:eastAsia="仿宋_GB2312" w:cs="仿宋_GB2312"/>
          <w:color w:val="000000"/>
          <w:kern w:val="0"/>
          <w:sz w:val="28"/>
          <w:szCs w:val="28"/>
          <w:lang w:bidi="ar"/>
        </w:rPr>
        <w:t xml:space="preserve">国际教育学院有权对课题研究成果进行处置，或择优推荐发表，或结集出版，或报送学校领导和有关部门参阅。 </w:t>
      </w:r>
    </w:p>
    <w:p>
      <w:pPr>
        <w:widowControl/>
        <w:ind w:firstLine="560" w:firstLineChars="200"/>
        <w:jc w:val="left"/>
        <w:rPr>
          <w:sz w:val="28"/>
          <w:szCs w:val="28"/>
        </w:rPr>
      </w:pPr>
      <w:r>
        <w:rPr>
          <w:rFonts w:hint="eastAsia" w:ascii="黑体" w:hAnsi="黑体" w:eastAsia="黑体" w:cs="黑体"/>
          <w:color w:val="000000"/>
          <w:kern w:val="0"/>
          <w:sz w:val="28"/>
          <w:szCs w:val="28"/>
          <w:lang w:bidi="ar"/>
        </w:rPr>
        <w:t>第十八条</w:t>
      </w:r>
      <w:r>
        <w:rPr>
          <w:rFonts w:hint="eastAsia" w:ascii="仿宋_GB2312" w:hAnsi="宋体" w:eastAsia="仿宋_GB2312" w:cs="仿宋_GB2312"/>
          <w:b/>
          <w:bCs/>
          <w:color w:val="000000"/>
          <w:kern w:val="0"/>
          <w:sz w:val="28"/>
          <w:szCs w:val="28"/>
          <w:lang w:bidi="ar"/>
        </w:rPr>
        <w:t xml:space="preserve"> </w:t>
      </w:r>
      <w:r>
        <w:rPr>
          <w:rFonts w:hint="eastAsia" w:ascii="仿宋_GB2312" w:hAnsi="宋体" w:eastAsia="仿宋_GB2312" w:cs="仿宋_GB2312"/>
          <w:color w:val="000000"/>
          <w:kern w:val="0"/>
          <w:sz w:val="28"/>
          <w:szCs w:val="28"/>
          <w:lang w:bidi="ar"/>
        </w:rPr>
        <w:t xml:space="preserve">有下列情况之一者，由国际教育学院审批后撤销课题：研究成果存在政治问题；剽窃他人成果，弄虚作假；无故不完成研究任务或自行中止研究工作；违反学校财务管理制度。 </w:t>
      </w:r>
    </w:p>
    <w:p>
      <w:pPr>
        <w:widowControl/>
        <w:jc w:val="center"/>
        <w:rPr>
          <w:rFonts w:ascii="黑体" w:hAnsi="宋体" w:eastAsia="黑体" w:cs="黑体"/>
          <w:color w:val="000000"/>
          <w:kern w:val="0"/>
          <w:sz w:val="28"/>
          <w:szCs w:val="28"/>
          <w:lang w:bidi="ar"/>
        </w:rPr>
      </w:pPr>
      <w:r>
        <w:rPr>
          <w:rFonts w:hint="eastAsia" w:ascii="黑体" w:hAnsi="宋体" w:eastAsia="黑体" w:cs="黑体"/>
          <w:color w:val="000000"/>
          <w:kern w:val="0"/>
          <w:sz w:val="28"/>
          <w:szCs w:val="28"/>
          <w:lang w:bidi="ar"/>
        </w:rPr>
        <w:t>第六章 其他</w:t>
      </w:r>
    </w:p>
    <w:p>
      <w:pPr>
        <w:widowControl/>
        <w:ind w:firstLine="560" w:firstLineChars="200"/>
        <w:jc w:val="left"/>
        <w:rPr>
          <w:sz w:val="28"/>
          <w:szCs w:val="28"/>
        </w:rPr>
      </w:pPr>
      <w:r>
        <w:rPr>
          <w:rFonts w:hint="eastAsia" w:ascii="黑体" w:hAnsi="黑体" w:eastAsia="黑体" w:cs="黑体"/>
          <w:color w:val="000000"/>
          <w:kern w:val="0"/>
          <w:sz w:val="28"/>
          <w:szCs w:val="28"/>
          <w:lang w:bidi="ar"/>
        </w:rPr>
        <w:t>第十九条</w:t>
      </w:r>
      <w:r>
        <w:rPr>
          <w:rFonts w:hint="eastAsia" w:ascii="仿宋_GB2312" w:hAnsi="宋体" w:eastAsia="仿宋_GB2312" w:cs="仿宋_GB2312"/>
          <w:b/>
          <w:bCs/>
          <w:color w:val="000000"/>
          <w:kern w:val="0"/>
          <w:sz w:val="28"/>
          <w:szCs w:val="28"/>
          <w:lang w:bidi="ar"/>
        </w:rPr>
        <w:t xml:space="preserve"> </w:t>
      </w:r>
      <w:r>
        <w:rPr>
          <w:rFonts w:hint="eastAsia" w:ascii="仿宋_GB2312" w:hAnsi="宋体" w:eastAsia="仿宋_GB2312" w:cs="仿宋_GB2312"/>
          <w:color w:val="000000"/>
          <w:kern w:val="0"/>
          <w:sz w:val="28"/>
          <w:szCs w:val="28"/>
          <w:lang w:bidi="ar"/>
        </w:rPr>
        <w:t>本办法自发布之日起执行，由国际教育学院负责解释。</w:t>
      </w:r>
    </w:p>
    <w:p>
      <w:pPr>
        <w:rPr>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3609318"/>
      <w:docPartObj>
        <w:docPartGallery w:val="AutoText"/>
      </w:docPartObj>
    </w:sdtPr>
    <w:sdtContent>
      <w:p>
        <w:pPr>
          <w:pStyle w:val="4"/>
          <w:jc w:val="right"/>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ZTk0NjAzYjY4M2E1ZDdkZWQwNzZkNzIxYzU2ZWUifQ=="/>
    <w:docVar w:name="KSO_WPS_MARK_KEY" w:val="cdb89df9-b6dd-4d1e-bd6b-f4a3df319831"/>
  </w:docVars>
  <w:rsids>
    <w:rsidRoot w:val="2E0D14ED"/>
    <w:rsid w:val="00022477"/>
    <w:rsid w:val="00424245"/>
    <w:rsid w:val="00622842"/>
    <w:rsid w:val="007543A1"/>
    <w:rsid w:val="008D3DEE"/>
    <w:rsid w:val="008D5907"/>
    <w:rsid w:val="009E2C60"/>
    <w:rsid w:val="00A26A61"/>
    <w:rsid w:val="00B95794"/>
    <w:rsid w:val="00BC0504"/>
    <w:rsid w:val="00E41AC9"/>
    <w:rsid w:val="1D163F83"/>
    <w:rsid w:val="2E0D14ED"/>
    <w:rsid w:val="301866D3"/>
    <w:rsid w:val="3D753BC0"/>
    <w:rsid w:val="41D94B51"/>
    <w:rsid w:val="7C3D3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9"/>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qFormat/>
    <w:uiPriority w:val="0"/>
    <w:rPr>
      <w:sz w:val="21"/>
      <w:szCs w:val="21"/>
    </w:rPr>
  </w:style>
  <w:style w:type="character" w:customStyle="1" w:styleId="9">
    <w:name w:val="批注框文本 Char"/>
    <w:basedOn w:val="7"/>
    <w:link w:val="3"/>
    <w:uiPriority w:val="0"/>
    <w:rPr>
      <w:rFonts w:asciiTheme="minorHAnsi" w:hAnsiTheme="minorHAnsi" w:eastAsiaTheme="minorEastAsia" w:cstheme="minorBidi"/>
      <w:kern w:val="2"/>
      <w:sz w:val="18"/>
      <w:szCs w:val="18"/>
    </w:rPr>
  </w:style>
  <w:style w:type="character" w:customStyle="1" w:styleId="10">
    <w:name w:val="页眉 Char"/>
    <w:basedOn w:val="7"/>
    <w:link w:val="5"/>
    <w:qFormat/>
    <w:uiPriority w:val="0"/>
    <w:rPr>
      <w:rFonts w:asciiTheme="minorHAnsi" w:hAnsiTheme="minorHAnsi" w:eastAsiaTheme="minorEastAsia" w:cstheme="minorBidi"/>
      <w:kern w:val="2"/>
      <w:sz w:val="18"/>
      <w:szCs w:val="18"/>
    </w:rPr>
  </w:style>
  <w:style w:type="character" w:customStyle="1" w:styleId="11">
    <w:name w:val="页脚 Char"/>
    <w:basedOn w:val="7"/>
    <w:link w:val="4"/>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1893</Words>
  <Characters>1899</Characters>
  <Lines>14</Lines>
  <Paragraphs>3</Paragraphs>
  <TotalTime>58</TotalTime>
  <ScaleCrop>false</ScaleCrop>
  <LinksUpToDate>false</LinksUpToDate>
  <CharactersWithSpaces>1955</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2023-03-01T07:58:00Z</dcterms:created>
  <dc:creator>郑</dc:creator>
  <cp:lastModifiedBy>郑</cp:lastModifiedBy>
  <cp:lastPrinted>2023-03-13T06:40:40Z</cp:lastPrinted>
  <dcterms:modified xsi:type="dcterms:W3CDTF">2023-03-13T09:28:29Z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A1EEF2CFE62C4E8CB64CA8936937A267</vt:lpwstr>
  </property>
</Properties>
</file>