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3D" w:rsidRPr="0077533D" w:rsidRDefault="0077533D" w:rsidP="0077533D">
      <w:pPr>
        <w:adjustRightInd w:val="0"/>
        <w:snapToGrid w:val="0"/>
        <w:spacing w:line="59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7533D">
        <w:rPr>
          <w:rFonts w:ascii="Times New Roman" w:eastAsia="黑体" w:hAnsi="Times New Roman" w:cs="Times New Roman"/>
          <w:sz w:val="32"/>
          <w:szCs w:val="32"/>
        </w:rPr>
        <w:t>附件</w:t>
      </w:r>
      <w:r w:rsidRPr="0077533D">
        <w:rPr>
          <w:rFonts w:ascii="Times New Roman" w:eastAsia="黑体" w:hAnsi="Times New Roman" w:cs="Times New Roman"/>
          <w:sz w:val="32"/>
          <w:szCs w:val="32"/>
        </w:rPr>
        <w:t>1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533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7533D" w:rsidRPr="0077533D" w:rsidRDefault="0077533D" w:rsidP="0077533D">
      <w:pPr>
        <w:spacing w:line="590" w:lineRule="exact"/>
        <w:jc w:val="center"/>
        <w:rPr>
          <w:rFonts w:ascii="方正书宋简体" w:eastAsia="宋体" w:hAnsi="Times New Roman" w:cs="Times New Roman"/>
          <w:b/>
          <w:bCs/>
          <w:sz w:val="44"/>
          <w:szCs w:val="44"/>
        </w:rPr>
      </w:pPr>
      <w:r w:rsidRPr="0077533D">
        <w:rPr>
          <w:rFonts w:ascii="方正书宋简体" w:eastAsia="宋体" w:hAnsi="Times New Roman" w:cs="Times New Roman"/>
          <w:b/>
          <w:bCs/>
          <w:sz w:val="44"/>
          <w:szCs w:val="44"/>
        </w:rPr>
        <w:t>2015</w:t>
      </w:r>
      <w:r w:rsidRPr="0077533D">
        <w:rPr>
          <w:rFonts w:ascii="方正书宋简体" w:eastAsia="宋体" w:hAnsi="Times New Roman" w:cs="Times New Roman"/>
          <w:b/>
          <w:bCs/>
          <w:sz w:val="44"/>
          <w:szCs w:val="44"/>
        </w:rPr>
        <w:t>年度浙江省民政政策理论</w:t>
      </w:r>
    </w:p>
    <w:p w:rsidR="0077533D" w:rsidRPr="0077533D" w:rsidRDefault="0077533D" w:rsidP="0077533D">
      <w:pPr>
        <w:spacing w:line="720" w:lineRule="exact"/>
        <w:jc w:val="center"/>
        <w:rPr>
          <w:rFonts w:ascii="方正书宋简体" w:eastAsia="宋体" w:hAnsi="Times New Roman" w:cs="Times New Roman"/>
          <w:b/>
          <w:bCs/>
          <w:sz w:val="44"/>
          <w:szCs w:val="44"/>
        </w:rPr>
      </w:pPr>
      <w:r w:rsidRPr="0077533D">
        <w:rPr>
          <w:rFonts w:ascii="方正书宋简体" w:eastAsia="宋体" w:hAnsi="Times New Roman" w:cs="Times New Roman"/>
          <w:b/>
          <w:bCs/>
          <w:sz w:val="44"/>
          <w:szCs w:val="44"/>
        </w:rPr>
        <w:t>研究规划课题立项名单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533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7533D">
        <w:rPr>
          <w:rFonts w:ascii="Times New Roman" w:eastAsia="黑体" w:hAnsi="Times New Roman" w:cs="Times New Roman"/>
          <w:sz w:val="32"/>
          <w:szCs w:val="32"/>
        </w:rPr>
        <w:t>一、重大委托课题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7533D">
        <w:rPr>
          <w:rFonts w:ascii="Times New Roman" w:eastAsia="仿宋" w:hAnsi="Times New Roman" w:cs="Times New Roman"/>
          <w:sz w:val="32"/>
          <w:szCs w:val="32"/>
        </w:rPr>
        <w:t>ZMWT201501</w:t>
      </w:r>
      <w:r w:rsidRPr="0077533D">
        <w:rPr>
          <w:rFonts w:ascii="仿宋" w:eastAsia="仿宋" w:hAnsi="仿宋" w:cs="Times New Roman"/>
          <w:sz w:val="32"/>
          <w:szCs w:val="32"/>
        </w:rPr>
        <w:t>，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礼义民政试点研究</w:t>
      </w:r>
      <w:r w:rsidRPr="0077533D">
        <w:rPr>
          <w:rFonts w:ascii="Times New Roman" w:eastAsia="仿宋" w:hAnsi="Times New Roman" w:cs="Times New Roman"/>
          <w:sz w:val="32"/>
          <w:szCs w:val="32"/>
        </w:rPr>
        <w:t>（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吴宗杰</w:t>
      </w:r>
      <w:r w:rsidRPr="0077533D">
        <w:rPr>
          <w:rFonts w:ascii="Times New Roman" w:eastAsia="仿宋" w:hAnsi="Times New Roman" w:cs="Times New Roman"/>
          <w:sz w:val="32"/>
          <w:szCs w:val="32"/>
        </w:rPr>
        <w:t>，浙江大学）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7533D">
        <w:rPr>
          <w:rFonts w:ascii="Times New Roman" w:eastAsia="仿宋" w:hAnsi="Times New Roman" w:cs="Times New Roman"/>
          <w:sz w:val="32"/>
          <w:szCs w:val="32"/>
        </w:rPr>
        <w:t>ZMWT201504</w:t>
      </w:r>
      <w:r w:rsidRPr="0077533D">
        <w:rPr>
          <w:rFonts w:ascii="仿宋" w:eastAsia="仿宋" w:hAnsi="仿宋" w:cs="Times New Roman"/>
          <w:sz w:val="32"/>
          <w:szCs w:val="32"/>
        </w:rPr>
        <w:t>，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基于长尾理论的城市最低生活保障政策法规研究</w:t>
      </w:r>
      <w:r w:rsidRPr="0077533D">
        <w:rPr>
          <w:rFonts w:ascii="Times New Roman" w:eastAsia="仿宋" w:hAnsi="Times New Roman" w:cs="Times New Roman"/>
          <w:sz w:val="32"/>
          <w:szCs w:val="32"/>
        </w:rPr>
        <w:t>（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程乐</w:t>
      </w:r>
      <w:r w:rsidRPr="0077533D">
        <w:rPr>
          <w:rFonts w:ascii="Times New Roman" w:eastAsia="仿宋" w:hAnsi="Times New Roman" w:cs="Times New Roman"/>
          <w:sz w:val="32"/>
          <w:szCs w:val="32"/>
        </w:rPr>
        <w:t>，浙江大学）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7533D">
        <w:rPr>
          <w:rFonts w:ascii="Times New Roman" w:eastAsia="仿宋" w:hAnsi="Times New Roman" w:cs="Times New Roman"/>
          <w:sz w:val="32"/>
          <w:szCs w:val="32"/>
        </w:rPr>
        <w:t>ZMWT201505</w:t>
      </w:r>
      <w:r w:rsidRPr="0077533D">
        <w:rPr>
          <w:rFonts w:ascii="仿宋" w:eastAsia="仿宋" w:hAnsi="仿宋" w:cs="Times New Roman"/>
          <w:sz w:val="32"/>
          <w:szCs w:val="32"/>
        </w:rPr>
        <w:t>，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城乡老年人社会化进程中的问题与挑战——基于文化养老的调查与研究</w:t>
      </w:r>
      <w:r w:rsidRPr="0077533D">
        <w:rPr>
          <w:rFonts w:ascii="Times New Roman" w:eastAsia="仿宋" w:hAnsi="Times New Roman" w:cs="Times New Roman"/>
          <w:sz w:val="32"/>
          <w:szCs w:val="32"/>
        </w:rPr>
        <w:t>（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连连</w:t>
      </w:r>
      <w:r w:rsidRPr="0077533D">
        <w:rPr>
          <w:rFonts w:ascii="Times New Roman" w:eastAsia="仿宋" w:hAnsi="Times New Roman" w:cs="Times New Roman"/>
          <w:sz w:val="32"/>
          <w:szCs w:val="32"/>
        </w:rPr>
        <w:t>，浙江大学）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7533D">
        <w:rPr>
          <w:rFonts w:ascii="Times New Roman" w:eastAsia="黑体" w:hAnsi="Times New Roman" w:cs="Times New Roman"/>
          <w:sz w:val="32"/>
          <w:szCs w:val="32"/>
        </w:rPr>
        <w:t>二、重点课题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7533D">
        <w:rPr>
          <w:rFonts w:ascii="Times New Roman" w:eastAsia="仿宋" w:hAnsi="Times New Roman" w:cs="Times New Roman"/>
          <w:sz w:val="32"/>
          <w:szCs w:val="32"/>
        </w:rPr>
        <w:t>ZMZD201507</w:t>
      </w:r>
      <w:r w:rsidRPr="0077533D">
        <w:rPr>
          <w:rFonts w:ascii="仿宋" w:eastAsia="仿宋" w:hAnsi="仿宋" w:cs="Times New Roman"/>
          <w:sz w:val="32"/>
          <w:szCs w:val="32"/>
        </w:rPr>
        <w:t>，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居家养老的心理环境建设（陈树林，浙江大学）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7533D">
        <w:rPr>
          <w:rFonts w:ascii="Times New Roman" w:eastAsia="仿宋" w:hAnsi="Times New Roman" w:cs="Times New Roman"/>
          <w:sz w:val="32"/>
          <w:szCs w:val="32"/>
        </w:rPr>
        <w:t>ZMZD201508</w:t>
      </w:r>
      <w:r w:rsidRPr="0077533D">
        <w:rPr>
          <w:rFonts w:ascii="仿宋" w:eastAsia="仿宋" w:hAnsi="仿宋" w:cs="Times New Roman"/>
          <w:sz w:val="32"/>
          <w:szCs w:val="32"/>
        </w:rPr>
        <w:t>，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经济效益</w:t>
      </w:r>
      <w:r w:rsidRPr="0077533D">
        <w:rPr>
          <w:rFonts w:ascii="Times New Roman" w:eastAsia="仿宋" w:hAnsi="Times New Roman" w:cs="Times New Roman"/>
          <w:sz w:val="32"/>
          <w:szCs w:val="32"/>
        </w:rPr>
        <w:t>VS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社会效益：社会企业的机遇与挑战</w:t>
      </w:r>
      <w:r w:rsidRPr="0077533D">
        <w:rPr>
          <w:rFonts w:ascii="Times New Roman" w:eastAsia="仿宋" w:hAnsi="Times New Roman" w:cs="Times New Roman"/>
          <w:sz w:val="32"/>
          <w:szCs w:val="32"/>
        </w:rPr>
        <w:t>（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周乐，浙江大学</w:t>
      </w:r>
      <w:r w:rsidRPr="0077533D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7533D">
        <w:rPr>
          <w:rFonts w:ascii="Times New Roman" w:eastAsia="黑体" w:hAnsi="Times New Roman" w:cs="Times New Roman" w:hint="eastAsia"/>
          <w:sz w:val="32"/>
          <w:szCs w:val="32"/>
        </w:rPr>
        <w:t>四、经费自筹课题</w:t>
      </w:r>
    </w:p>
    <w:p w:rsidR="0077533D" w:rsidRPr="0077533D" w:rsidRDefault="0077533D" w:rsidP="0077533D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77533D">
        <w:rPr>
          <w:rFonts w:ascii="Times New Roman" w:eastAsia="仿宋" w:hAnsi="Times New Roman" w:cs="Times New Roman" w:hint="eastAsia"/>
          <w:sz w:val="32"/>
          <w:szCs w:val="32"/>
        </w:rPr>
        <w:t>ZMZC201569</w:t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ab/>
      </w:r>
      <w:r w:rsidRPr="0077533D">
        <w:rPr>
          <w:rFonts w:ascii="Times New Roman" w:eastAsia="仿宋" w:hAnsi="Times New Roman" w:cs="Times New Roman" w:hint="eastAsia"/>
          <w:sz w:val="32"/>
          <w:szCs w:val="32"/>
        </w:rPr>
        <w:t>，养老机构老年人服药管理现状与对策（吴晓华，浙江大学校医院）</w:t>
      </w:r>
    </w:p>
    <w:sectPr w:rsidR="0077533D" w:rsidRPr="0077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DC" w:rsidRDefault="002F27DC" w:rsidP="002E7174">
      <w:r>
        <w:separator/>
      </w:r>
    </w:p>
  </w:endnote>
  <w:endnote w:type="continuationSeparator" w:id="0">
    <w:p w:rsidR="002F27DC" w:rsidRDefault="002F27DC" w:rsidP="002E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DC" w:rsidRDefault="002F27DC" w:rsidP="002E7174">
      <w:r>
        <w:separator/>
      </w:r>
    </w:p>
  </w:footnote>
  <w:footnote w:type="continuationSeparator" w:id="0">
    <w:p w:rsidR="002F27DC" w:rsidRDefault="002F27DC" w:rsidP="002E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D"/>
    <w:rsid w:val="000C4121"/>
    <w:rsid w:val="002E7174"/>
    <w:rsid w:val="002F27DC"/>
    <w:rsid w:val="0077533D"/>
    <w:rsid w:val="00A62E16"/>
    <w:rsid w:val="00C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美家精品卫浴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2015-08-09T00:52:00Z</dcterms:created>
  <dcterms:modified xsi:type="dcterms:W3CDTF">2015-08-09T01:11:00Z</dcterms:modified>
</cp:coreProperties>
</file>