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E57CD" w14:textId="4FD4F569" w:rsidR="00002D5E" w:rsidRPr="005C756A" w:rsidRDefault="00002D5E"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附件1：</w:t>
      </w:r>
    </w:p>
    <w:p w14:paraId="54A1CFB3" w14:textId="77777777" w:rsidR="005C756A" w:rsidRPr="005C756A" w:rsidRDefault="005C756A" w:rsidP="005C756A">
      <w:pPr>
        <w:spacing w:line="360" w:lineRule="auto"/>
        <w:ind w:firstLineChars="200" w:firstLine="560"/>
        <w:rPr>
          <w:rFonts w:ascii="宋体" w:eastAsia="宋体" w:hAnsi="宋体"/>
          <w:sz w:val="28"/>
          <w:szCs w:val="28"/>
        </w:rPr>
      </w:pPr>
    </w:p>
    <w:p w14:paraId="77824635" w14:textId="030AE939" w:rsidR="00597497" w:rsidRPr="005C756A" w:rsidRDefault="00597497" w:rsidP="005C756A">
      <w:pPr>
        <w:spacing w:line="360" w:lineRule="auto"/>
        <w:ind w:firstLineChars="200" w:firstLine="723"/>
        <w:jc w:val="center"/>
        <w:rPr>
          <w:rFonts w:ascii="宋体" w:eastAsia="宋体" w:hAnsi="宋体"/>
          <w:b/>
          <w:bCs/>
          <w:sz w:val="36"/>
          <w:szCs w:val="36"/>
        </w:rPr>
      </w:pPr>
      <w:r w:rsidRPr="005C756A">
        <w:rPr>
          <w:rFonts w:ascii="宋体" w:eastAsia="宋体" w:hAnsi="宋体" w:hint="eastAsia"/>
          <w:b/>
          <w:bCs/>
          <w:sz w:val="36"/>
          <w:szCs w:val="36"/>
        </w:rPr>
        <w:t>研究</w:t>
      </w:r>
      <w:proofErr w:type="gramStart"/>
      <w:r w:rsidRPr="005C756A">
        <w:rPr>
          <w:rFonts w:ascii="宋体" w:eastAsia="宋体" w:hAnsi="宋体" w:hint="eastAsia"/>
          <w:b/>
          <w:bCs/>
          <w:sz w:val="36"/>
          <w:szCs w:val="36"/>
        </w:rPr>
        <w:t>阐释党</w:t>
      </w:r>
      <w:proofErr w:type="gramEnd"/>
      <w:r w:rsidRPr="005C756A">
        <w:rPr>
          <w:rFonts w:ascii="宋体" w:eastAsia="宋体" w:hAnsi="宋体" w:hint="eastAsia"/>
          <w:b/>
          <w:bCs/>
          <w:sz w:val="36"/>
          <w:szCs w:val="36"/>
        </w:rPr>
        <w:t>的二十大精神重大项目招标选题</w:t>
      </w:r>
    </w:p>
    <w:p w14:paraId="5BCC6214" w14:textId="77777777" w:rsidR="00597497" w:rsidRPr="005C756A" w:rsidRDefault="00597497" w:rsidP="005C756A">
      <w:pPr>
        <w:spacing w:line="360" w:lineRule="auto"/>
        <w:ind w:firstLineChars="200" w:firstLine="720"/>
        <w:jc w:val="center"/>
        <w:rPr>
          <w:rFonts w:ascii="宋体" w:eastAsia="宋体" w:hAnsi="宋体"/>
          <w:sz w:val="36"/>
          <w:szCs w:val="36"/>
        </w:rPr>
      </w:pPr>
      <w:r w:rsidRPr="005C756A">
        <w:rPr>
          <w:rFonts w:ascii="宋体" w:eastAsia="宋体" w:hAnsi="宋体" w:hint="eastAsia"/>
          <w:sz w:val="36"/>
          <w:szCs w:val="36"/>
        </w:rPr>
        <w:t>（</w:t>
      </w:r>
      <w:r w:rsidRPr="005C756A">
        <w:rPr>
          <w:rFonts w:ascii="宋体" w:eastAsia="宋体" w:hAnsi="宋体" w:hint="eastAsia"/>
          <w:color w:val="FF0000"/>
          <w:sz w:val="36"/>
          <w:szCs w:val="36"/>
        </w:rPr>
        <w:t>申请者据此可设计具体的研究题目</w:t>
      </w:r>
      <w:r w:rsidRPr="005C756A">
        <w:rPr>
          <w:rFonts w:ascii="宋体" w:eastAsia="宋体" w:hAnsi="宋体" w:hint="eastAsia"/>
          <w:sz w:val="36"/>
          <w:szCs w:val="36"/>
        </w:rPr>
        <w:t>）</w:t>
      </w:r>
    </w:p>
    <w:p w14:paraId="527752A6" w14:textId="77777777" w:rsidR="003F559C" w:rsidRPr="005C756A" w:rsidRDefault="003F559C" w:rsidP="005C756A">
      <w:pPr>
        <w:spacing w:line="360" w:lineRule="auto"/>
        <w:ind w:firstLineChars="200" w:firstLine="560"/>
        <w:rPr>
          <w:rFonts w:ascii="宋体" w:eastAsia="宋体" w:hAnsi="宋体"/>
          <w:sz w:val="28"/>
          <w:szCs w:val="28"/>
        </w:rPr>
      </w:pPr>
    </w:p>
    <w:p w14:paraId="4ADB78CD"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1.党的二十大的主题、历史地位和重大意义研究</w:t>
      </w:r>
    </w:p>
    <w:p w14:paraId="60B61AA6"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2.“两个确立”与新时代十年伟大变革研究</w:t>
      </w:r>
    </w:p>
    <w:p w14:paraId="45294BC3"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3.党的十八大以来“三件大事”的重大现实意义和深远历史意义研究</w:t>
      </w:r>
    </w:p>
    <w:p w14:paraId="5C4C6289"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4.新时代十年伟大变革的深刻内涵和里程碑意义研究</w:t>
      </w:r>
    </w:p>
    <w:p w14:paraId="796D14C8"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5.“三个务必”的价值意蕴与实践要求研究</w:t>
      </w:r>
    </w:p>
    <w:p w14:paraId="68C335E3"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6.中国共产党坚定历史自信增强历史主动的成功经验和现实意义研究</w:t>
      </w:r>
    </w:p>
    <w:p w14:paraId="23F741C6"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7.以中国式现代化全面推进中华民族伟大复兴的理论与实践研究</w:t>
      </w:r>
    </w:p>
    <w:p w14:paraId="5FA30984"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8.党的自我革命与跳出治乱兴衰历史周期率研究</w:t>
      </w:r>
    </w:p>
    <w:p w14:paraId="0CB0FCD3"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9.开辟马克思主义中国化时代化新境界的基本原则和路径方法研究</w:t>
      </w:r>
    </w:p>
    <w:p w14:paraId="7CDFE565"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10.新时代中国共产党推进理论创新的理论和实践逻辑研究</w:t>
      </w:r>
    </w:p>
    <w:p w14:paraId="34703D1E"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11.以“两个结合”继续推进马克思主义中国化时代化研究</w:t>
      </w:r>
    </w:p>
    <w:p w14:paraId="50E57141"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12.习近平新时代中国特色社会主义思想的世界观和方法论研究</w:t>
      </w:r>
    </w:p>
    <w:p w14:paraId="0D369DCA"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13.中华优秀传统文化与科学社会主义价值观主张的高度契合性</w:t>
      </w:r>
      <w:r w:rsidRPr="005C756A">
        <w:rPr>
          <w:rFonts w:ascii="宋体" w:eastAsia="宋体" w:hAnsi="宋体" w:hint="eastAsia"/>
          <w:sz w:val="28"/>
          <w:szCs w:val="28"/>
        </w:rPr>
        <w:lastRenderedPageBreak/>
        <w:t>研究</w:t>
      </w:r>
    </w:p>
    <w:p w14:paraId="034FF354"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14.新时代新征程中国共产党的使命任务研究</w:t>
      </w:r>
    </w:p>
    <w:p w14:paraId="2D367FAF"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15.中国式现代化的中国特色和本质要求研究</w:t>
      </w:r>
    </w:p>
    <w:p w14:paraId="1ECD2FD3"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16.中国式现代化的历史脉络与推进路径研究</w:t>
      </w:r>
    </w:p>
    <w:p w14:paraId="40B07490"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17.中国式现代化的评价指标与发展规律研究</w:t>
      </w:r>
    </w:p>
    <w:p w14:paraId="4C749A05"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18.中国式现代化建设中传承中华文明的内涵与价值研究</w:t>
      </w:r>
    </w:p>
    <w:p w14:paraId="30458643"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19.中国式现代化建设中坚持改革开放的目标与重点任务研究</w:t>
      </w:r>
    </w:p>
    <w:p w14:paraId="763C8703"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20.超大规模人口国家现代化建设的特点、机遇与挑战研究</w:t>
      </w:r>
    </w:p>
    <w:p w14:paraId="0B1473A8"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21.中等发达国家经济发展水平和社会发展特征研究</w:t>
      </w:r>
    </w:p>
    <w:p w14:paraId="2AA5A75C"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22.全面建设社会主义现代化国家必须牢牢把握的重大原则研究</w:t>
      </w:r>
    </w:p>
    <w:p w14:paraId="30123829"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23.在高质量发展中促进共同富裕的制度设计研究</w:t>
      </w:r>
    </w:p>
    <w:p w14:paraId="4601382A"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24.新时代中国共产党坚持发扬斗争精神研究</w:t>
      </w:r>
    </w:p>
    <w:p w14:paraId="37D470BC"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25.世界百年未有之大变局加速演进的动因、趋势与影响研究</w:t>
      </w:r>
    </w:p>
    <w:p w14:paraId="6BF5AF17"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26.实现第二个百年奋斗目标新的赶考之路上需防范的重大风险研究</w:t>
      </w:r>
    </w:p>
    <w:p w14:paraId="4B4AFA8B"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27.坚持把国家和民族发展放在自己力量的基点上重大论断的重大意义和基本要求研究</w:t>
      </w:r>
    </w:p>
    <w:p w14:paraId="167A83A3"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28.2035年基本实现社会主义现代化的主要标志和重要指标研究</w:t>
      </w:r>
    </w:p>
    <w:p w14:paraId="7518AF39"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29.以高质量发展推进现代化建设的核心要求与制度保障研究</w:t>
      </w:r>
    </w:p>
    <w:p w14:paraId="4F070196"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30.未来15年保持经济运行在合理区间的对策研究</w:t>
      </w:r>
    </w:p>
    <w:p w14:paraId="5AD4B646"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31.实施扩大内需战略同深化供给侧结构性改革有机结合的重大举措研究</w:t>
      </w:r>
    </w:p>
    <w:p w14:paraId="2D619304"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lastRenderedPageBreak/>
        <w:t>32.新时期构建现代化经济体系的目标与重点任务研究</w:t>
      </w:r>
    </w:p>
    <w:p w14:paraId="1351D666"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33.构建高水平社会主义市场经济体制的目标与重点任务研究</w:t>
      </w:r>
    </w:p>
    <w:p w14:paraId="459AC7A5"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34.深化要素市场化改革、建设高标准市场体系的重点任务研究</w:t>
      </w:r>
    </w:p>
    <w:p w14:paraId="5DE9CE72"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35.重点产业</w:t>
      </w:r>
      <w:proofErr w:type="gramStart"/>
      <w:r w:rsidRPr="005C756A">
        <w:rPr>
          <w:rFonts w:ascii="宋体" w:eastAsia="宋体" w:hAnsi="宋体" w:hint="eastAsia"/>
          <w:sz w:val="28"/>
          <w:szCs w:val="28"/>
        </w:rPr>
        <w:t>链供应</w:t>
      </w:r>
      <w:proofErr w:type="gramEnd"/>
      <w:r w:rsidRPr="005C756A">
        <w:rPr>
          <w:rFonts w:ascii="宋体" w:eastAsia="宋体" w:hAnsi="宋体" w:hint="eastAsia"/>
          <w:sz w:val="28"/>
          <w:szCs w:val="28"/>
        </w:rPr>
        <w:t>链韧性和安全水平评估与对策研究</w:t>
      </w:r>
    </w:p>
    <w:p w14:paraId="6DA1CC85"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36.推进城乡融合和区域协调发展研究</w:t>
      </w:r>
    </w:p>
    <w:p w14:paraId="732FF3BD"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37.国有企业在中国式现代化建设中的使命和任务研究</w:t>
      </w:r>
    </w:p>
    <w:p w14:paraId="11A68962"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38.促进各种类型企业平等发展公平竞争的体制机制和政策体系研究</w:t>
      </w:r>
    </w:p>
    <w:p w14:paraId="3CF1217C"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39.深化金融体制改革和守住不发生系统性风险底线研究</w:t>
      </w:r>
    </w:p>
    <w:p w14:paraId="099E6452"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40.依法规范和引导资本健康发展研究</w:t>
      </w:r>
    </w:p>
    <w:p w14:paraId="1C7B6233"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41.现代化产业体系的评估指标、发展规律与路径选择研究</w:t>
      </w:r>
    </w:p>
    <w:p w14:paraId="44731226"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42.促进数字经济与实体经济深度融合研究</w:t>
      </w:r>
    </w:p>
    <w:p w14:paraId="0D8C0A8F"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43.建设农业强国的主要目标、重点任务与对策研究</w:t>
      </w:r>
    </w:p>
    <w:p w14:paraId="507DBFC1"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44.建设宜</w:t>
      </w:r>
      <w:proofErr w:type="gramStart"/>
      <w:r w:rsidRPr="005C756A">
        <w:rPr>
          <w:rFonts w:ascii="宋体" w:eastAsia="宋体" w:hAnsi="宋体" w:hint="eastAsia"/>
          <w:sz w:val="28"/>
          <w:szCs w:val="28"/>
        </w:rPr>
        <w:t>居宜业</w:t>
      </w:r>
      <w:proofErr w:type="gramEnd"/>
      <w:r w:rsidRPr="005C756A">
        <w:rPr>
          <w:rFonts w:ascii="宋体" w:eastAsia="宋体" w:hAnsi="宋体" w:hint="eastAsia"/>
          <w:sz w:val="28"/>
          <w:szCs w:val="28"/>
        </w:rPr>
        <w:t>和美乡村的基本内涵和重点任务研究</w:t>
      </w:r>
    </w:p>
    <w:p w14:paraId="0332249C"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45.构建优势互补、高质量发展的区域经济布局和国土空间体系研究</w:t>
      </w:r>
    </w:p>
    <w:p w14:paraId="35B331D0"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46.构建大中小城市协调发展格局研究</w:t>
      </w:r>
    </w:p>
    <w:p w14:paraId="368ADACC"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47.高水平对外开放的新目标新任务研究</w:t>
      </w:r>
    </w:p>
    <w:p w14:paraId="07F8939D"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48.新时期稳步扩大制度</w:t>
      </w:r>
      <w:proofErr w:type="gramStart"/>
      <w:r w:rsidRPr="005C756A">
        <w:rPr>
          <w:rFonts w:ascii="宋体" w:eastAsia="宋体" w:hAnsi="宋体" w:hint="eastAsia"/>
          <w:sz w:val="28"/>
          <w:szCs w:val="28"/>
        </w:rPr>
        <w:t>型开放</w:t>
      </w:r>
      <w:proofErr w:type="gramEnd"/>
      <w:r w:rsidRPr="005C756A">
        <w:rPr>
          <w:rFonts w:ascii="宋体" w:eastAsia="宋体" w:hAnsi="宋体" w:hint="eastAsia"/>
          <w:sz w:val="28"/>
          <w:szCs w:val="28"/>
        </w:rPr>
        <w:t>的内涵、目标和重点任务研究</w:t>
      </w:r>
    </w:p>
    <w:p w14:paraId="664396CB"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49.新时期开放中提升国际循环质量和水平问题研究</w:t>
      </w:r>
    </w:p>
    <w:p w14:paraId="49FCE2C1" w14:textId="77777777" w:rsidR="00597497" w:rsidRPr="005C756A" w:rsidRDefault="00597497" w:rsidP="005C756A">
      <w:pPr>
        <w:spacing w:line="360" w:lineRule="auto"/>
        <w:ind w:firstLineChars="200" w:firstLine="560"/>
        <w:rPr>
          <w:rFonts w:asciiTheme="majorBidi" w:eastAsia="宋体" w:hAnsiTheme="majorBidi" w:cstheme="majorBidi"/>
          <w:sz w:val="28"/>
          <w:szCs w:val="28"/>
        </w:rPr>
      </w:pPr>
      <w:r w:rsidRPr="005C756A">
        <w:rPr>
          <w:rFonts w:ascii="宋体" w:eastAsia="宋体" w:hAnsi="宋体" w:hint="eastAsia"/>
          <w:sz w:val="28"/>
          <w:szCs w:val="28"/>
        </w:rPr>
        <w:t>50.依托</w:t>
      </w:r>
      <w:proofErr w:type="gramStart"/>
      <w:r w:rsidRPr="005C756A">
        <w:rPr>
          <w:rFonts w:ascii="宋体" w:eastAsia="宋体" w:hAnsi="宋体" w:hint="eastAsia"/>
          <w:sz w:val="28"/>
          <w:szCs w:val="28"/>
        </w:rPr>
        <w:t>我国超</w:t>
      </w:r>
      <w:proofErr w:type="gramEnd"/>
      <w:r w:rsidRPr="005C756A">
        <w:rPr>
          <w:rFonts w:ascii="宋体" w:eastAsia="宋体" w:hAnsi="宋体" w:hint="eastAsia"/>
          <w:sz w:val="28"/>
          <w:szCs w:val="28"/>
        </w:rPr>
        <w:t>大规模市场优势增强国内国际市场与资源联动的机制与路径研究</w:t>
      </w:r>
    </w:p>
    <w:p w14:paraId="0593ED5E"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lastRenderedPageBreak/>
        <w:t>51.营造市场化、法治化、国际化一流营商环境研究</w:t>
      </w:r>
    </w:p>
    <w:p w14:paraId="1705EE2A"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52.维护多元稳定的国际经济格局和经贸关系研究</w:t>
      </w:r>
    </w:p>
    <w:p w14:paraId="598E91E1"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53.促进教育与科技创新、经济发展更好结合研究</w:t>
      </w:r>
    </w:p>
    <w:p w14:paraId="4D7F4FA9"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54.提升国家创新体系整体效能研究</w:t>
      </w:r>
    </w:p>
    <w:p w14:paraId="281FE7F4"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55.打赢关键核心技术攻坚战的目标、主攻方向与对策研究</w:t>
      </w:r>
    </w:p>
    <w:p w14:paraId="6B124225"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56.加快建设世界重要人才中心和创新高地研究</w:t>
      </w:r>
    </w:p>
    <w:p w14:paraId="368082B9"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57.强化现代化建设人才支撑的实现路径与对策研究</w:t>
      </w:r>
    </w:p>
    <w:p w14:paraId="7B23C1A7"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58.全过程人民民主的治理效能与实现路径研究</w:t>
      </w:r>
    </w:p>
    <w:p w14:paraId="25C92AB1"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59.坚持走中国人权发展道路研究</w:t>
      </w:r>
    </w:p>
    <w:p w14:paraId="31778811"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60.坚持党的领导、统一战线、协商民主有机结合研究</w:t>
      </w:r>
    </w:p>
    <w:p w14:paraId="51ABBDC1"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61.完善基层直接民主制度体系和工作体系研究</w:t>
      </w:r>
    </w:p>
    <w:p w14:paraId="449B7D30"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62.完善大统战工作格局研究</w:t>
      </w:r>
    </w:p>
    <w:p w14:paraId="1C1E7FBE"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63.中国特色解决民族问题的道路研究</w:t>
      </w:r>
    </w:p>
    <w:p w14:paraId="591765AD"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64.建设中国特色社会主义法治体系研究</w:t>
      </w:r>
    </w:p>
    <w:p w14:paraId="71A48CE4"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65.健全保证宪法全面实施的制度体系研究</w:t>
      </w:r>
    </w:p>
    <w:p w14:paraId="50BDE802"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66.加强重点领域、新兴领域、涉外领域立法研究</w:t>
      </w:r>
    </w:p>
    <w:p w14:paraId="207A8532"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67.深化行政执法体制改革研究</w:t>
      </w:r>
    </w:p>
    <w:p w14:paraId="17549B4B"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68.深化司法体制综合配套改革的进展与成效研究</w:t>
      </w:r>
    </w:p>
    <w:p w14:paraId="23D654B4"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69.传承中华优秀传统法律文化研究</w:t>
      </w:r>
    </w:p>
    <w:p w14:paraId="707C49AA"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70.提升社会治理法治化水平研究</w:t>
      </w:r>
    </w:p>
    <w:p w14:paraId="6B22FB83"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71.推进文化自信自强的时代背景与现实途径研究</w:t>
      </w:r>
    </w:p>
    <w:p w14:paraId="3817BB10"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72.建设具有强大凝聚力和</w:t>
      </w:r>
      <w:proofErr w:type="gramStart"/>
      <w:r w:rsidRPr="005C756A">
        <w:rPr>
          <w:rFonts w:ascii="宋体" w:eastAsia="宋体" w:hAnsi="宋体" w:hint="eastAsia"/>
          <w:sz w:val="28"/>
          <w:szCs w:val="28"/>
        </w:rPr>
        <w:t>引领力</w:t>
      </w:r>
      <w:proofErr w:type="gramEnd"/>
      <w:r w:rsidRPr="005C756A">
        <w:rPr>
          <w:rFonts w:ascii="宋体" w:eastAsia="宋体" w:hAnsi="宋体" w:hint="eastAsia"/>
          <w:sz w:val="28"/>
          <w:szCs w:val="28"/>
        </w:rPr>
        <w:t>的社会主义意识形态研究</w:t>
      </w:r>
    </w:p>
    <w:p w14:paraId="01703300"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lastRenderedPageBreak/>
        <w:t>73.健全网络综合治理体系研究</w:t>
      </w:r>
    </w:p>
    <w:p w14:paraId="486146D7"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74.弘扬以伟大建党精神为源头的中国共产党人精神谱系研究</w:t>
      </w:r>
    </w:p>
    <w:p w14:paraId="56E776A7"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75.完善思想政治工作体系研究</w:t>
      </w:r>
    </w:p>
    <w:p w14:paraId="08BFD417"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76.推进城乡精神文明建设融合发展研究</w:t>
      </w:r>
    </w:p>
    <w:p w14:paraId="42382DA7"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77.健全现代公共文化服务体系研究</w:t>
      </w:r>
    </w:p>
    <w:p w14:paraId="003C3B76"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78.推进文化和旅游深度融合发展研究</w:t>
      </w:r>
    </w:p>
    <w:p w14:paraId="21C1BE8A"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79.增强中华文明传播力影响力研究</w:t>
      </w:r>
    </w:p>
    <w:p w14:paraId="20B76F1B"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80.增强公共服务均衡性和可及性研究</w:t>
      </w:r>
    </w:p>
    <w:p w14:paraId="382E1ECC"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81.规范收入分配秩序和财富积累机制研究</w:t>
      </w:r>
    </w:p>
    <w:p w14:paraId="5C605698"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82.新征程上就业面临的突出难题与对策研究</w:t>
      </w:r>
    </w:p>
    <w:p w14:paraId="76E6E0EE"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83.健全多层次社会保障体系研究</w:t>
      </w:r>
    </w:p>
    <w:p w14:paraId="124FF0E4"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84.实施积极应对人口老龄化国家战略研究</w:t>
      </w:r>
    </w:p>
    <w:p w14:paraId="1FD919FF"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85.深化医药卫生体制改革研究</w:t>
      </w:r>
    </w:p>
    <w:p w14:paraId="66C703D5"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86.美丽中国建设目标、任务和路径研究</w:t>
      </w:r>
    </w:p>
    <w:p w14:paraId="7BEAE50E"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87.山水林田湖草沙一体化保护和系统治理研究</w:t>
      </w:r>
    </w:p>
    <w:p w14:paraId="7D6252C0"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88.协同推进降碳、减污、扩绿、增长的体制机制研究</w:t>
      </w:r>
    </w:p>
    <w:p w14:paraId="400D9BF1"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89.健全现代环境治理体系研究</w:t>
      </w:r>
    </w:p>
    <w:p w14:paraId="652440B1"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90.推进以国家公园为主体的自然保护地体系建设研究</w:t>
      </w:r>
    </w:p>
    <w:p w14:paraId="3AD2C5D4"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91.统筹推进</w:t>
      </w:r>
      <w:proofErr w:type="gramStart"/>
      <w:r w:rsidRPr="005C756A">
        <w:rPr>
          <w:rFonts w:ascii="宋体" w:eastAsia="宋体" w:hAnsi="宋体" w:hint="eastAsia"/>
          <w:sz w:val="28"/>
          <w:szCs w:val="28"/>
        </w:rPr>
        <w:t>碳达峰碳</w:t>
      </w:r>
      <w:proofErr w:type="gramEnd"/>
      <w:r w:rsidRPr="005C756A">
        <w:rPr>
          <w:rFonts w:ascii="宋体" w:eastAsia="宋体" w:hAnsi="宋体" w:hint="eastAsia"/>
          <w:sz w:val="28"/>
          <w:szCs w:val="28"/>
        </w:rPr>
        <w:t>中和与经济社会协同发展研究</w:t>
      </w:r>
    </w:p>
    <w:p w14:paraId="42FC35B3"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92.新型能源体系建设思路与对策研究</w:t>
      </w:r>
    </w:p>
    <w:p w14:paraId="60A4EC24"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93.积极参与应对气候变化全球治理研究</w:t>
      </w:r>
    </w:p>
    <w:p w14:paraId="3204124C"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94.贯彻总体国家安全</w:t>
      </w:r>
      <w:proofErr w:type="gramStart"/>
      <w:r w:rsidRPr="005C756A">
        <w:rPr>
          <w:rFonts w:ascii="宋体" w:eastAsia="宋体" w:hAnsi="宋体" w:hint="eastAsia"/>
          <w:sz w:val="28"/>
          <w:szCs w:val="28"/>
        </w:rPr>
        <w:t>观体制</w:t>
      </w:r>
      <w:proofErr w:type="gramEnd"/>
      <w:r w:rsidRPr="005C756A">
        <w:rPr>
          <w:rFonts w:ascii="宋体" w:eastAsia="宋体" w:hAnsi="宋体" w:hint="eastAsia"/>
          <w:sz w:val="28"/>
          <w:szCs w:val="28"/>
        </w:rPr>
        <w:t>机制和路径研究</w:t>
      </w:r>
    </w:p>
    <w:p w14:paraId="613EB2B1"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lastRenderedPageBreak/>
        <w:t>95.以加快构建新安全格局保障新发展格局研究</w:t>
      </w:r>
    </w:p>
    <w:p w14:paraId="3D5A1C46"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96.健全国家安全工作体系重点问题研究</w:t>
      </w:r>
    </w:p>
    <w:p w14:paraId="44FB7974"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97.重点领域国家安全风险防范和应对能力现代化研究</w:t>
      </w:r>
    </w:p>
    <w:p w14:paraId="7E6F30AD"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98.新时代公共安全应急框架体系研究</w:t>
      </w:r>
    </w:p>
    <w:p w14:paraId="0AAB5F60"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99.健全共建共治共享的社会治理制度研究</w:t>
      </w:r>
    </w:p>
    <w:p w14:paraId="6B76A988"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100.以新时代党的强军思想指导</w:t>
      </w:r>
      <w:proofErr w:type="gramStart"/>
      <w:r w:rsidRPr="005C756A">
        <w:rPr>
          <w:rFonts w:ascii="宋体" w:eastAsia="宋体" w:hAnsi="宋体" w:hint="eastAsia"/>
          <w:sz w:val="28"/>
          <w:szCs w:val="28"/>
        </w:rPr>
        <w:t>新域新质作战</w:t>
      </w:r>
      <w:proofErr w:type="gramEnd"/>
      <w:r w:rsidRPr="005C756A">
        <w:rPr>
          <w:rFonts w:ascii="宋体" w:eastAsia="宋体" w:hAnsi="宋体" w:hint="eastAsia"/>
          <w:sz w:val="28"/>
          <w:szCs w:val="28"/>
        </w:rPr>
        <w:t>力量发展研究</w:t>
      </w:r>
    </w:p>
    <w:p w14:paraId="4252C76F"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101.巩固提高一体化国家战略体系和能力研究</w:t>
      </w:r>
    </w:p>
    <w:p w14:paraId="7CB9BF11"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102.坚持和完善“一国两制”制度体系研究</w:t>
      </w:r>
    </w:p>
    <w:p w14:paraId="7CE3F5E5"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103.完善特别行政区司法制度和法律体系研究</w:t>
      </w:r>
    </w:p>
    <w:p w14:paraId="505D42CF"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104.新时代党解决台湾问题的总体方略研究</w:t>
      </w:r>
    </w:p>
    <w:p w14:paraId="24D8D957"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105.世界动荡变革期的特点、影响及对策研究</w:t>
      </w:r>
    </w:p>
    <w:p w14:paraId="2E16A5CA"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106.以中国新发展为世界提供新机遇的路径与策略研究</w:t>
      </w:r>
    </w:p>
    <w:p w14:paraId="35E2FF4A"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107.全球治理面临的主要挑战和中国方案研究</w:t>
      </w:r>
    </w:p>
    <w:p w14:paraId="6068899B"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108.协调推进全球发展倡议和全球安全倡议路径研究</w:t>
      </w:r>
    </w:p>
    <w:p w14:paraId="2573E357"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109.全人类共同价值与构建人类命运共同体重大理念研究</w:t>
      </w:r>
    </w:p>
    <w:p w14:paraId="69E546E3"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110.中国共产党所面对的大党独有难题及应对策略研究</w:t>
      </w:r>
    </w:p>
    <w:p w14:paraId="1BDD5AD8"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111.以党的自我革命引领社会革命研究</w:t>
      </w:r>
    </w:p>
    <w:p w14:paraId="15F2C4EC"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112.完善党的自我革命制度规范体系研究</w:t>
      </w:r>
    </w:p>
    <w:p w14:paraId="1D794AE8"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113.完善党内法规制度体系研究</w:t>
      </w:r>
    </w:p>
    <w:p w14:paraId="513B7076"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114.坚持不敢腐、不能腐、不想</w:t>
      </w:r>
      <w:proofErr w:type="gramStart"/>
      <w:r w:rsidRPr="005C756A">
        <w:rPr>
          <w:rFonts w:ascii="宋体" w:eastAsia="宋体" w:hAnsi="宋体" w:hint="eastAsia"/>
          <w:sz w:val="28"/>
          <w:szCs w:val="28"/>
        </w:rPr>
        <w:t>腐</w:t>
      </w:r>
      <w:proofErr w:type="gramEnd"/>
      <w:r w:rsidRPr="005C756A">
        <w:rPr>
          <w:rFonts w:ascii="宋体" w:eastAsia="宋体" w:hAnsi="宋体" w:hint="eastAsia"/>
          <w:sz w:val="28"/>
          <w:szCs w:val="28"/>
        </w:rPr>
        <w:t>一体推进研究</w:t>
      </w:r>
    </w:p>
    <w:p w14:paraId="705631F6" w14:textId="77777777" w:rsidR="00597497" w:rsidRPr="005C756A" w:rsidRDefault="00597497" w:rsidP="005C756A">
      <w:pPr>
        <w:spacing w:line="360" w:lineRule="auto"/>
        <w:ind w:firstLineChars="200" w:firstLine="560"/>
        <w:rPr>
          <w:rFonts w:ascii="宋体" w:eastAsia="宋体" w:hAnsi="宋体"/>
          <w:sz w:val="28"/>
          <w:szCs w:val="28"/>
        </w:rPr>
      </w:pPr>
      <w:r w:rsidRPr="005C756A">
        <w:rPr>
          <w:rFonts w:ascii="宋体" w:eastAsia="宋体" w:hAnsi="宋体" w:hint="eastAsia"/>
          <w:sz w:val="28"/>
          <w:szCs w:val="28"/>
        </w:rPr>
        <w:t>115.推进反腐败国家立法研究</w:t>
      </w:r>
    </w:p>
    <w:p w14:paraId="7083CD01" w14:textId="3E879F6F" w:rsidR="00597497" w:rsidRPr="005C756A" w:rsidRDefault="00597497" w:rsidP="005C756A">
      <w:pPr>
        <w:spacing w:line="360" w:lineRule="auto"/>
        <w:ind w:firstLineChars="200" w:firstLine="560"/>
        <w:rPr>
          <w:rFonts w:ascii="宋体" w:eastAsia="宋体" w:hAnsi="宋体" w:hint="eastAsia"/>
          <w:sz w:val="28"/>
          <w:szCs w:val="28"/>
        </w:rPr>
      </w:pPr>
      <w:r w:rsidRPr="005C756A">
        <w:rPr>
          <w:rFonts w:ascii="宋体" w:eastAsia="宋体" w:hAnsi="宋体" w:hint="eastAsia"/>
          <w:sz w:val="28"/>
          <w:szCs w:val="28"/>
        </w:rPr>
        <w:t>116.深化对“五个必由之路”规律性认识研究</w:t>
      </w:r>
    </w:p>
    <w:sectPr w:rsidR="00597497" w:rsidRPr="005C75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497"/>
    <w:rsid w:val="00002D5E"/>
    <w:rsid w:val="001C64EB"/>
    <w:rsid w:val="003F559C"/>
    <w:rsid w:val="00597497"/>
    <w:rsid w:val="005C756A"/>
    <w:rsid w:val="006B7538"/>
    <w:rsid w:val="008D574A"/>
    <w:rsid w:val="00BC3B4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5D72E"/>
  <w15:chartTrackingRefBased/>
  <w15:docId w15:val="{F40FCB49-88D4-4B29-80BF-FCDBC853B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9749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974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222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421</Words>
  <Characters>2404</Characters>
  <Application>Microsoft Office Word</Application>
  <DocSecurity>0</DocSecurity>
  <Lines>20</Lines>
  <Paragraphs>5</Paragraphs>
  <ScaleCrop>false</ScaleCrop>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 首献</dc:creator>
  <cp:keywords/>
  <dc:description/>
  <cp:lastModifiedBy>朱 首献</cp:lastModifiedBy>
  <cp:revision>7</cp:revision>
  <dcterms:created xsi:type="dcterms:W3CDTF">2022-11-30T10:26:00Z</dcterms:created>
  <dcterms:modified xsi:type="dcterms:W3CDTF">2022-12-01T03:03:00Z</dcterms:modified>
</cp:coreProperties>
</file>