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sz w:val="44"/>
          <w:szCs w:val="44"/>
          <w:lang w:val="en-US" w:eastAsia="zh-CN"/>
        </w:rPr>
      </w:pPr>
      <w:r>
        <w:rPr>
          <w:rFonts w:hint="default" w:ascii="方正小标宋简体" w:hAnsi="华文中宋" w:eastAsia="方正小标宋简体" w:cs="Times New Roman"/>
          <w:sz w:val="44"/>
          <w:szCs w:val="44"/>
          <w:lang w:eastAsia="zh-CN"/>
        </w:rPr>
        <w:t>舞台艺术</w:t>
      </w:r>
      <w:r>
        <w:rPr>
          <w:rFonts w:hint="eastAsia" w:ascii="方正小标宋简体" w:hAnsi="华文中宋" w:eastAsia="方正小标宋简体" w:cs="Times New Roman"/>
          <w:sz w:val="44"/>
          <w:szCs w:val="44"/>
          <w:lang w:val="en-US" w:eastAsia="zh-CN"/>
        </w:rPr>
        <w:t>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jc w:val="left"/>
        <w:textAlignment w:val="auto"/>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（一）本项目的申报主体为单位或机构（不含性质为机关法人的单位）。申报主体应同时具备以下条件：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1.浙江省内注册的单位或机构；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2.对申报项目依法享有完整的知识产权，不侵犯任何第三方的知识产权或其他合法权益；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3.</w:t>
      </w:r>
      <w:r>
        <w:rPr>
          <w:rFonts w:hint="default" w:ascii="仿宋_GB2312" w:hAnsi="仿宋" w:eastAsia="仿宋_GB2312" w:cs="Times New Roman"/>
          <w:sz w:val="32"/>
          <w:szCs w:val="32"/>
          <w:lang w:eastAsia="zh-CN"/>
        </w:rPr>
        <w:t>申报项目的主演应以本省人才为主，鼓励本省编剧、导演、音乐、舞美等人员参与创作；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eastAsia="zh-CN"/>
        </w:rPr>
      </w:pPr>
      <w:r>
        <w:rPr>
          <w:rFonts w:hint="default" w:ascii="仿宋_GB2312" w:hAnsi="仿宋" w:eastAsia="仿宋_GB2312" w:cs="Times New Roman"/>
          <w:sz w:val="32"/>
          <w:szCs w:val="32"/>
          <w:lang w:eastAsia="zh-CN"/>
        </w:rPr>
        <w:t>4.申报主体应具有稳定的创作演出团队；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eastAsia="zh-CN"/>
        </w:rPr>
        <w:t>5.</w:t>
      </w:r>
      <w:r>
        <w:rPr>
          <w:rFonts w:hint="eastAsia" w:ascii="仿宋_GB2312" w:hAnsi="仿宋" w:eastAsia="仿宋_GB2312" w:cs="Times New Roman"/>
          <w:sz w:val="32"/>
          <w:szCs w:val="32"/>
          <w:lang w:val="en-US" w:eastAsia="zh-CN"/>
        </w:rPr>
        <w:t>申报项目如由多家单位或机构合作完成，应由其中一家单位或机构作为申报主体，并由主要合作方在《</w:t>
      </w:r>
      <w:r>
        <w:rPr>
          <w:rFonts w:hint="default" w:ascii="仿宋_GB2312" w:hAnsi="仿宋" w:eastAsia="仿宋_GB2312" w:cs="Times New Roman"/>
          <w:sz w:val="32"/>
          <w:szCs w:val="32"/>
          <w:lang w:val="en-US" w:eastAsia="zh-CN"/>
        </w:rPr>
        <w:t>项目资助申报表</w:t>
      </w:r>
      <w:r>
        <w:rPr>
          <w:rFonts w:hint="eastAsia" w:ascii="仿宋_GB2312" w:hAnsi="仿宋" w:eastAsia="仿宋_GB2312" w:cs="Times New Roman"/>
          <w:sz w:val="32"/>
          <w:szCs w:val="32"/>
          <w:lang w:val="en-US" w:eastAsia="zh-CN"/>
        </w:rPr>
        <w:t>》上签署同意意见并加盖公章。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（二）申报主体须根据实际创作能力确定申报项目数量，并要符合以下规定：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sz w:val="32"/>
          <w:szCs w:val="32"/>
        </w:rPr>
        <w:t>申报项目应是在申报时</w:t>
      </w:r>
      <w:r>
        <w:rPr>
          <w:rFonts w:hint="eastAsia" w:ascii="仿宋_GB2312" w:hAnsi="仿宋" w:eastAsia="仿宋_GB2312"/>
          <w:sz w:val="32"/>
          <w:szCs w:val="32"/>
          <w:lang w:val="en-US" w:eastAsia="zh-CN"/>
        </w:rPr>
        <w:t>已完成项目策划、剧本创作等前期工作，</w:t>
      </w:r>
      <w:r>
        <w:rPr>
          <w:rFonts w:hint="eastAsia" w:ascii="仿宋_GB2312" w:hAnsi="仿宋" w:eastAsia="仿宋_GB2312"/>
          <w:sz w:val="32"/>
          <w:szCs w:val="32"/>
        </w:rPr>
        <w:t>尚未</w:t>
      </w:r>
      <w:r>
        <w:rPr>
          <w:rFonts w:hint="eastAsia" w:ascii="仿宋_GB2312" w:hAnsi="仿宋" w:eastAsia="仿宋_GB2312"/>
          <w:sz w:val="32"/>
          <w:szCs w:val="32"/>
          <w:lang w:val="en-US" w:eastAsia="zh-CN"/>
        </w:rPr>
        <w:t>安排首演的新创大型舞台剧和作品，以及2017年9月1日以后完成创作演出，深受人民喜爱的优秀原创小型（节）剧目和作品，申报项目均要求能够</w:t>
      </w:r>
      <w:r>
        <w:rPr>
          <w:rFonts w:hint="eastAsia" w:ascii="仿宋_GB2312" w:hAnsi="仿宋" w:eastAsia="仿宋_GB2312"/>
          <w:sz w:val="32"/>
          <w:szCs w:val="32"/>
        </w:rPr>
        <w:t>在申报年度或下一年度内完成</w:t>
      </w:r>
      <w:r>
        <w:rPr>
          <w:rFonts w:hint="eastAsia" w:ascii="仿宋_GB2312" w:hAnsi="仿宋" w:eastAsia="仿宋_GB2312"/>
          <w:sz w:val="32"/>
          <w:szCs w:val="32"/>
          <w:lang w:val="en-US" w:eastAsia="zh-CN"/>
        </w:rPr>
        <w:t>结项验收，其中大型舞台剧和作品结项验收时的演出要求如下，</w:t>
      </w:r>
      <w:r>
        <w:rPr>
          <w:rFonts w:hint="eastAsia" w:ascii="仿宋_GB2312" w:hAnsi="仿宋" w:eastAsia="仿宋_GB2312" w:cs="Times New Roman"/>
          <w:sz w:val="32"/>
          <w:szCs w:val="32"/>
          <w:lang w:eastAsia="zh-CN"/>
        </w:rPr>
        <w:t>戏曲、话剧、音乐剧、儿童剧、杂技剧</w:t>
      </w:r>
      <w:r>
        <w:rPr>
          <w:rFonts w:hint="eastAsia" w:ascii="仿宋_GB2312" w:hAnsi="仿宋" w:eastAsia="仿宋_GB2312"/>
          <w:sz w:val="32"/>
          <w:szCs w:val="32"/>
          <w:lang w:val="en-US" w:eastAsia="zh-CN"/>
        </w:rPr>
        <w:t>原则上不少于10场，歌剧、舞剧、交响乐、民族管弦乐原则上不少于5场；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sz w:val="32"/>
          <w:szCs w:val="32"/>
          <w:lang w:val="en-US" w:eastAsia="zh-CN"/>
        </w:rPr>
        <w:t>大型舞台剧和作品</w:t>
      </w:r>
      <w:r>
        <w:rPr>
          <w:rFonts w:hint="eastAsia" w:ascii="仿宋_GB2312" w:hAnsi="仿宋" w:eastAsia="仿宋_GB2312" w:cs="Times New Roman"/>
          <w:sz w:val="32"/>
          <w:szCs w:val="32"/>
          <w:lang w:val="en-US" w:eastAsia="zh-CN"/>
        </w:rPr>
        <w:t>申报项目，在申报时应已筹集到部分</w:t>
      </w:r>
      <w:r>
        <w:rPr>
          <w:rFonts w:hint="default" w:ascii="仿宋_GB2312" w:hAnsi="仿宋" w:eastAsia="仿宋_GB2312" w:cs="Times New Roman"/>
          <w:sz w:val="32"/>
          <w:szCs w:val="32"/>
          <w:lang w:eastAsia="zh-CN"/>
        </w:rPr>
        <w:t>创作</w:t>
      </w:r>
      <w:r>
        <w:rPr>
          <w:rFonts w:hint="eastAsia" w:ascii="仿宋_GB2312" w:hAnsi="仿宋" w:eastAsia="仿宋_GB2312" w:cs="Times New Roman"/>
          <w:sz w:val="32"/>
          <w:szCs w:val="32"/>
          <w:lang w:val="en-US" w:eastAsia="zh-CN"/>
        </w:rPr>
        <w:t>资金并确保资金能够及时到位；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3.小型剧（节）目和作品申报项目，同一主创人员的同类作品一般不超过3个。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4.申报项目如由</w:t>
      </w:r>
      <w:r>
        <w:rPr>
          <w:rFonts w:hint="default" w:ascii="仿宋_GB2312" w:hAnsi="仿宋" w:eastAsia="仿宋_GB2312" w:cs="Times New Roman"/>
          <w:sz w:val="32"/>
          <w:szCs w:val="32"/>
          <w:lang w:val="en-US" w:eastAsia="zh-CN"/>
        </w:rPr>
        <w:t>本省</w:t>
      </w:r>
      <w:r>
        <w:rPr>
          <w:rFonts w:hint="eastAsia" w:ascii="仿宋_GB2312" w:hAnsi="仿宋" w:eastAsia="仿宋_GB2312" w:cs="Times New Roman"/>
          <w:sz w:val="32"/>
          <w:szCs w:val="32"/>
          <w:lang w:val="en-US" w:eastAsia="zh-CN"/>
        </w:rPr>
        <w:t>与外省市联合创作，本</w:t>
      </w:r>
      <w:r>
        <w:rPr>
          <w:rFonts w:hint="default" w:ascii="仿宋_GB2312" w:hAnsi="仿宋" w:eastAsia="仿宋_GB2312" w:cs="Times New Roman"/>
          <w:sz w:val="32"/>
          <w:szCs w:val="32"/>
          <w:lang w:val="en-US" w:eastAsia="zh-CN"/>
        </w:rPr>
        <w:t>省</w:t>
      </w:r>
      <w:r>
        <w:rPr>
          <w:rFonts w:hint="eastAsia" w:ascii="仿宋_GB2312" w:hAnsi="仿宋" w:eastAsia="仿宋_GB2312" w:cs="Times New Roman"/>
          <w:sz w:val="32"/>
          <w:szCs w:val="32"/>
          <w:lang w:val="en-US" w:eastAsia="zh-CN"/>
        </w:rPr>
        <w:t>创作生产单位须为第一出品方，在创作上居于主控主导地位，</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并拥有作品的版权和国家级奖项（如</w:t>
      </w:r>
      <w:r>
        <w:rPr>
          <w:rFonts w:hint="eastAsia" w:ascii="仿宋_GB2312" w:hAnsi="仿宋" w:eastAsia="仿宋_GB2312" w:cs="Times New Roman"/>
          <w:sz w:val="32"/>
          <w:szCs w:val="32"/>
          <w:lang w:val="en-US" w:eastAsia="zh-CN"/>
        </w:rPr>
        <w:t>全国“五个一工程”奖、文华奖</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等）申报权、荣誉权</w:t>
      </w:r>
      <w:r>
        <w:rPr>
          <w:rFonts w:hint="eastAsia" w:ascii="仿宋_GB2312" w:hAnsi="仿宋"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s="Times New Roman"/>
          <w:sz w:val="32"/>
          <w:szCs w:val="32"/>
          <w:lang w:val="en-US" w:eastAsia="zh-CN"/>
        </w:rPr>
        <w:t>5.</w:t>
      </w:r>
      <w:r>
        <w:rPr>
          <w:rFonts w:hint="eastAsia" w:ascii="仿宋_GB2312" w:hAnsi="仿宋" w:eastAsia="仿宋_GB2312"/>
          <w:sz w:val="32"/>
          <w:szCs w:val="32"/>
        </w:rPr>
        <w:t>已获得其他浙江省级财政资金资助或以往年度已获得本基金资助的项目不再重复申请资助</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lang w:val="en-US" w:eastAsia="zh-CN"/>
        </w:rPr>
      </w:pPr>
      <w:r>
        <w:rPr>
          <w:rFonts w:hint="eastAsia" w:ascii="黑体" w:hAnsi="黑体" w:eastAsia="黑体" w:cs="黑体"/>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1.《项目资助申报表》三份。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2.《绩效目标申报表》三份。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w:t>
      </w:r>
      <w:r>
        <w:rPr>
          <w:rFonts w:hint="default" w:ascii="仿宋_GB2312" w:hAnsi="仿宋" w:eastAsia="仿宋_GB2312" w:cs="Times New Roman"/>
          <w:sz w:val="32"/>
          <w:szCs w:val="32"/>
          <w:lang w:val="en-US" w:eastAsia="zh-CN"/>
        </w:rPr>
        <w:t>.企业营业执照、事业单位法人证书或民办非企业单位登记证书、营业性演出许可证等复印件一份。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w:t>
      </w:r>
      <w:r>
        <w:rPr>
          <w:rFonts w:hint="default" w:ascii="仿宋_GB2312" w:hAnsi="仿宋" w:eastAsia="仿宋_GB2312" w:cs="Times New Roman"/>
          <w:sz w:val="32"/>
          <w:szCs w:val="32"/>
          <w:lang w:val="en-US" w:eastAsia="zh-CN"/>
        </w:rPr>
        <w:t>.申报大型舞台剧和作品创作资助的项目，须提交</w:t>
      </w:r>
      <w:r>
        <w:rPr>
          <w:rFonts w:hint="eastAsia" w:ascii="仿宋_GB2312" w:hAnsi="仿宋" w:eastAsia="仿宋_GB2312" w:cs="Times New Roman"/>
          <w:sz w:val="32"/>
          <w:szCs w:val="32"/>
          <w:lang w:val="en-US" w:eastAsia="zh-CN"/>
        </w:rPr>
        <w:t>已完成的</w:t>
      </w:r>
      <w:r>
        <w:rPr>
          <w:rFonts w:hint="default" w:ascii="仿宋_GB2312" w:hAnsi="仿宋" w:eastAsia="仿宋_GB2312" w:cs="Times New Roman"/>
          <w:sz w:val="32"/>
          <w:szCs w:val="32"/>
          <w:lang w:val="en-US" w:eastAsia="zh-CN"/>
        </w:rPr>
        <w:t>剧本</w:t>
      </w:r>
      <w:r>
        <w:rPr>
          <w:rFonts w:hint="eastAsia" w:ascii="仿宋_GB2312" w:hAnsi="仿宋" w:eastAsia="仿宋_GB2312" w:cs="Times New Roman"/>
          <w:sz w:val="32"/>
          <w:szCs w:val="32"/>
          <w:lang w:val="en-US" w:eastAsia="zh-CN"/>
        </w:rPr>
        <w:t>及相关导演阐述、舞美、灯光、人物造型、服装设计图或草图、音乐小样及其乐谱等文字、图片、音像资料；其中</w:t>
      </w:r>
      <w:r>
        <w:rPr>
          <w:rFonts w:hint="default" w:ascii="仿宋_GB2312" w:hAnsi="仿宋" w:eastAsia="仿宋_GB2312" w:cs="Times New Roman"/>
          <w:sz w:val="32"/>
          <w:szCs w:val="32"/>
          <w:lang w:val="en-US" w:eastAsia="zh-CN"/>
        </w:rPr>
        <w:t>申报舞剧资助项目的，须提交部分舞蹈编排视频</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申报交响乐和民族管弦乐资助项目的，须提交艺术构思、完整或部分音乐小样、音像资料。申报小型</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节</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剧目</w:t>
      </w:r>
      <w:r>
        <w:rPr>
          <w:rFonts w:hint="eastAsia" w:ascii="仿宋_GB2312" w:hAnsi="仿宋" w:eastAsia="仿宋_GB2312" w:cs="Times New Roman"/>
          <w:sz w:val="32"/>
          <w:szCs w:val="32"/>
          <w:lang w:val="en-US" w:eastAsia="zh-CN"/>
        </w:rPr>
        <w:t>和作品资助项目的</w:t>
      </w:r>
      <w:r>
        <w:rPr>
          <w:rFonts w:hint="default" w:ascii="仿宋_GB2312" w:hAnsi="仿宋" w:eastAsia="仿宋_GB2312" w:cs="Times New Roman"/>
          <w:sz w:val="32"/>
          <w:szCs w:val="32"/>
          <w:lang w:val="en-US" w:eastAsia="zh-CN"/>
        </w:rPr>
        <w:t>,须提交完整演出视频。</w:t>
      </w:r>
      <w:r>
        <w:rPr>
          <w:rFonts w:hint="eastAsia" w:ascii="仿宋_GB2312" w:hAnsi="仿宋" w:eastAsia="仿宋_GB2312" w:cs="Times New Roman"/>
          <w:sz w:val="32"/>
          <w:szCs w:val="32"/>
          <w:lang w:val="en-US" w:eastAsia="zh-CN"/>
        </w:rPr>
        <w:t>以上纸质材料须提供三份，音视频资料须一份。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改编作品应附改编权、移植权授权协议书复印件一份。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6.申报项目如有外请主创人员，须提交合作协议书或合作意向书复印件一份。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w:t>
      </w:r>
      <w:r>
        <w:rPr>
          <w:rFonts w:hint="default" w:ascii="仿宋_GB2312" w:hAnsi="仿宋" w:eastAsia="仿宋_GB2312" w:cs="Times New Roman"/>
          <w:sz w:val="32"/>
          <w:szCs w:val="32"/>
          <w:lang w:val="en-US" w:eastAsia="zh-CN"/>
        </w:rPr>
        <w:t>.《项目资助申报表》及项目相关材料在提交纸质材料的同时还需提交电子材料各一份。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以上</w:t>
      </w:r>
      <w:r>
        <w:rPr>
          <w:rFonts w:hint="default" w:ascii="仿宋_GB2312" w:hAnsi="仿宋" w:eastAsia="仿宋_GB2312" w:cs="Times New Roman"/>
          <w:sz w:val="32"/>
          <w:szCs w:val="32"/>
          <w:lang w:val="en-US" w:eastAsia="zh-CN"/>
        </w:rPr>
        <w:t>证明的</w:t>
      </w:r>
      <w:r>
        <w:rPr>
          <w:rFonts w:hint="eastAsia" w:ascii="仿宋_GB2312" w:hAnsi="仿宋" w:eastAsia="仿宋_GB2312" w:cs="Times New Roman"/>
          <w:sz w:val="32"/>
          <w:szCs w:val="32"/>
          <w:lang w:val="en-US" w:eastAsia="zh-CN"/>
        </w:rPr>
        <w:t>复印件均需加盖公章。申报者须同时提交纸质材料和电子文件存储U盘。一般情况下，提交的各类材料均不予退回，请自行备份。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r>
        <w:rPr>
          <w:rFonts w:hint="eastAsia" w:ascii="方正小标宋简体" w:hAnsi="方正小标宋简体" w:eastAsia="方正小标宋简体" w:cs="方正小标宋简体"/>
          <w:b/>
          <w:color w:val="000000"/>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32"/>
          <w:szCs w:val="32"/>
          <w:lang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ind w:firstLine="981" w:firstLineChars="350"/>
        <w:jc w:val="both"/>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8"/>
          <w:szCs w:val="28"/>
          <w:lang w:val="en-US" w:eastAsia="zh-CN" w:bidi="ar"/>
        </w:rPr>
        <w:t>项 目 名 称：</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1" w:firstLineChars="350"/>
        <w:jc w:val="both"/>
        <w:rPr>
          <w:rFonts w:hint="default"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 xml:space="preserve">项 目 </w:t>
      </w:r>
      <w:r>
        <w:rPr>
          <w:rFonts w:hint="eastAsia" w:asciiTheme="minorEastAsia" w:hAnsiTheme="minorEastAsia" w:eastAsiaTheme="minorEastAsia" w:cstheme="minorEastAsia"/>
          <w:b/>
          <w:color w:val="000000"/>
          <w:kern w:val="0"/>
          <w:sz w:val="28"/>
          <w:szCs w:val="28"/>
          <w:lang w:val="en-US" w:eastAsia="zh-CN" w:bidi="ar"/>
        </w:rPr>
        <w:t>类 别</w:t>
      </w:r>
      <w:r>
        <w:rPr>
          <w:rFonts w:hint="eastAsia" w:asciiTheme="minorEastAsia" w:hAnsiTheme="minorEastAsia" w:eastAsiaTheme="minorEastAsia" w:cstheme="minorEastAsia"/>
          <w:b/>
          <w:color w:val="000000"/>
          <w:kern w:val="0"/>
          <w:sz w:val="28"/>
          <w:szCs w:val="28"/>
          <w:lang w:eastAsia="zh-CN" w:bidi="ar"/>
        </w:rPr>
        <w:t>：</w:t>
      </w:r>
      <w:r>
        <w:rPr>
          <w:rFonts w:hint="eastAsia" w:asciiTheme="minorEastAsia" w:hAnsiTheme="minorEastAsia" w:eastAsiaTheme="minorEastAsia" w:cstheme="minorEastAsia"/>
          <w:b/>
          <w:color w:val="000000"/>
          <w:kern w:val="0"/>
          <w:sz w:val="28"/>
          <w:szCs w:val="28"/>
          <w:u w:val="single"/>
          <w:lang w:val="en-US" w:eastAsia="zh-CN" w:bidi="ar"/>
        </w:rPr>
        <w:t xml:space="preserve">        </w:t>
      </w:r>
      <w:r>
        <w:rPr>
          <w:rFonts w:hint="eastAsia" w:asciiTheme="minorEastAsia" w:hAnsiTheme="minorEastAsia" w:eastAsiaTheme="minorEastAsia" w:cstheme="minorEastAsia"/>
          <w:b w:val="0"/>
          <w:bCs/>
          <w:color w:val="000000"/>
          <w:kern w:val="0"/>
          <w:sz w:val="28"/>
          <w:szCs w:val="28"/>
          <w:u w:val="single"/>
          <w:lang w:val="en-US" w:eastAsia="zh-CN" w:bidi="ar"/>
        </w:rPr>
        <w:t xml:space="preserve">舞台艺术类         </w:t>
      </w:r>
    </w:p>
    <w:p>
      <w:pPr>
        <w:keepNext w:val="0"/>
        <w:keepLines w:val="0"/>
        <w:widowControl/>
        <w:suppressLineNumbers w:val="0"/>
        <w:ind w:firstLine="981"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主 体：</w:t>
      </w:r>
      <w:r>
        <w:rPr>
          <w:rFonts w:hint="eastAsia" w:asciiTheme="minorEastAsia" w:hAnsiTheme="minorEastAsia" w:eastAsiaTheme="minorEastAsia" w:cstheme="minorEastAsia"/>
          <w:color w:val="000000"/>
          <w:kern w:val="0"/>
          <w:sz w:val="24"/>
          <w:szCs w:val="24"/>
          <w:lang w:val="en-US" w:eastAsia="zh-CN" w:bidi="ar"/>
        </w:rPr>
        <w:t>________________________________</w:t>
      </w:r>
      <w:r>
        <w:rPr>
          <w:rFonts w:hint="eastAsia" w:asciiTheme="minorEastAsia" w:hAnsiTheme="minorEastAsia" w:eastAsiaTheme="minorEastAsia" w:cstheme="minorEastAsia"/>
          <w:color w:val="000000"/>
          <w:kern w:val="0"/>
          <w:sz w:val="28"/>
          <w:szCs w:val="28"/>
          <w:lang w:val="en-US" w:eastAsia="zh-CN" w:bidi="ar"/>
        </w:rPr>
        <w:t>（盖章）</w:t>
      </w:r>
    </w:p>
    <w:p>
      <w:pPr>
        <w:keepNext w:val="0"/>
        <w:keepLines w:val="0"/>
        <w:widowControl/>
        <w:suppressLineNumbers w:val="0"/>
        <w:ind w:firstLine="981" w:firstLineChars="350"/>
        <w:jc w:val="both"/>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组 织 单 位：</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1"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日 期：</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1"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浙江文化艺术发展</w:t>
      </w:r>
      <w:r>
        <w:rPr>
          <w:rFonts w:hint="eastAsia" w:asciiTheme="minorEastAsia" w:hAnsiTheme="minorEastAsia" w:eastAsiaTheme="minorEastAsia" w:cstheme="minorEastAsia"/>
          <w:b/>
          <w:color w:val="000000"/>
          <w:kern w:val="0"/>
          <w:sz w:val="28"/>
          <w:szCs w:val="28"/>
          <w:lang w:val="en-US" w:eastAsia="zh-CN" w:bidi="ar"/>
        </w:rPr>
        <w:t>基金面向全省接受舞台</w:t>
      </w:r>
      <w:r>
        <w:rPr>
          <w:rFonts w:hint="eastAsia" w:asciiTheme="minorEastAsia" w:hAnsiTheme="minorEastAsia" w:eastAsiaTheme="minorEastAsia" w:cstheme="minorEastAsia"/>
          <w:b/>
          <w:color w:val="000000"/>
          <w:kern w:val="0"/>
          <w:sz w:val="28"/>
          <w:szCs w:val="28"/>
          <w:lang w:eastAsia="zh-CN" w:bidi="ar"/>
        </w:rPr>
        <w:t>艺术</w:t>
      </w:r>
      <w:bookmarkStart w:id="0" w:name="_GoBack"/>
      <w:bookmarkEnd w:id="0"/>
      <w:r>
        <w:rPr>
          <w:rFonts w:hint="eastAsia" w:asciiTheme="minorEastAsia" w:hAnsiTheme="minorEastAsia" w:eastAsiaTheme="minorEastAsia" w:cstheme="minorEastAsia"/>
          <w:b/>
          <w:color w:val="000000"/>
          <w:kern w:val="0"/>
          <w:sz w:val="28"/>
          <w:szCs w:val="28"/>
          <w:lang w:val="en-US" w:eastAsia="zh-CN" w:bidi="ar"/>
        </w:rPr>
        <w:t>项目的公开申报，组织专家评审和项目监管。</w:t>
      </w:r>
      <w:r>
        <w:rPr>
          <w:rFonts w:hint="default" w:ascii="Times New Roman" w:hAnsi="Times New Roman" w:eastAsia="仿宋_GB2312" w:cs="Times New Roman"/>
          <w:b/>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1"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000000"/>
          <w:kern w:val="0"/>
          <w:sz w:val="28"/>
          <w:szCs w:val="28"/>
          <w:lang w:eastAsia="zh-CN" w:bidi="ar"/>
        </w:rPr>
        <w:t>浙江文化艺术发展</w:t>
      </w:r>
      <w:r>
        <w:rPr>
          <w:rFonts w:hint="eastAsia" w:asciiTheme="minorEastAsia" w:hAnsiTheme="minorEastAsia" w:eastAsiaTheme="minorEastAsia" w:cstheme="minorEastAsia"/>
          <w:color w:val="000000"/>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000000"/>
          <w:kern w:val="0"/>
          <w:sz w:val="28"/>
          <w:szCs w:val="28"/>
          <w:lang w:eastAsia="zh-CN" w:bidi="ar"/>
        </w:rPr>
        <w:t>浙江文化艺术发展基金</w:t>
      </w:r>
      <w:r>
        <w:rPr>
          <w:rFonts w:hint="eastAsia" w:asciiTheme="minorEastAsia" w:hAnsiTheme="minorEastAsia" w:eastAsiaTheme="minorEastAsia" w:cstheme="minorEastAsia"/>
          <w:color w:val="000000"/>
          <w:kern w:val="0"/>
          <w:sz w:val="28"/>
          <w:szCs w:val="28"/>
          <w:lang w:val="en-US" w:eastAsia="zh-CN" w:bidi="ar"/>
        </w:rPr>
        <w:t>项目资助协议</w:t>
      </w:r>
      <w:r>
        <w:rPr>
          <w:rFonts w:hint="eastAsia" w:asciiTheme="minorEastAsia" w:hAnsiTheme="minorEastAsia" w:eastAsiaTheme="minorEastAsia" w:cstheme="minorEastAsia"/>
          <w:color w:val="000000"/>
          <w:kern w:val="0"/>
          <w:sz w:val="28"/>
          <w:szCs w:val="28"/>
          <w:lang w:eastAsia="zh-CN" w:bidi="ar"/>
        </w:rPr>
        <w:t>书》</w:t>
      </w:r>
      <w:r>
        <w:rPr>
          <w:rFonts w:hint="eastAsia" w:asciiTheme="minorEastAsia" w:hAnsiTheme="minorEastAsia" w:eastAsiaTheme="minorEastAsia" w:cstheme="minorEastAsia"/>
          <w:color w:val="000000"/>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申报</w:t>
      </w:r>
      <w:r>
        <w:rPr>
          <w:rFonts w:hint="eastAsia" w:asciiTheme="minorEastAsia" w:hAnsiTheme="minorEastAsia" w:eastAsiaTheme="minorEastAsia" w:cstheme="minorEastAsia"/>
          <w:color w:val="000000"/>
          <w:kern w:val="0"/>
          <w:sz w:val="28"/>
          <w:szCs w:val="28"/>
          <w:lang w:eastAsia="zh-CN" w:bidi="ar"/>
        </w:rPr>
        <w:t>主体</w:t>
      </w:r>
      <w:r>
        <w:rPr>
          <w:rFonts w:hint="eastAsia" w:asciiTheme="minorEastAsia" w:hAnsiTheme="minorEastAsia" w:eastAsiaTheme="minorEastAsia" w:cstheme="minorEastAsia"/>
          <w:color w:val="000000"/>
          <w:kern w:val="0"/>
          <w:sz w:val="28"/>
          <w:szCs w:val="28"/>
          <w:lang w:val="en-US" w:eastAsia="zh-CN" w:bidi="ar"/>
        </w:rPr>
        <w:t>：_____________________（盖章）</w:t>
      </w:r>
    </w:p>
    <w:p>
      <w:pPr>
        <w:keepNext w:val="0"/>
        <w:keepLines w:val="0"/>
        <w:widowControl/>
        <w:suppressLineNumbers w:val="0"/>
        <w:wordWrap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w:t>
      </w:r>
      <w:r>
        <w:rPr>
          <w:rFonts w:hint="eastAsia" w:asciiTheme="minorEastAsia" w:hAnsiTheme="minorEastAsia" w:eastAsiaTheme="minorEastAsia" w:cstheme="minorEastAsia"/>
          <w:color w:val="000000"/>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请</w:t>
      </w:r>
      <w:r>
        <w:rPr>
          <w:rFonts w:hint="eastAsia" w:asciiTheme="minorEastAsia" w:hAnsiTheme="minorEastAsia" w:eastAsiaTheme="minorEastAsia" w:cstheme="minorEastAsia"/>
          <w:color w:val="000000"/>
          <w:kern w:val="0"/>
          <w:sz w:val="24"/>
          <w:szCs w:val="24"/>
          <w:lang w:val="en-US" w:eastAsia="zh-CN" w:bidi="ar"/>
        </w:rPr>
        <w:t>按《</w:t>
      </w:r>
      <w:r>
        <w:rPr>
          <w:rFonts w:hint="eastAsia" w:asciiTheme="minorEastAsia" w:hAnsiTheme="minorEastAsia" w:eastAsiaTheme="minorEastAsia" w:cstheme="minorEastAsia"/>
          <w:color w:val="000000"/>
          <w:kern w:val="0"/>
          <w:sz w:val="24"/>
          <w:szCs w:val="24"/>
          <w:lang w:eastAsia="zh-CN" w:bidi="ar"/>
        </w:rPr>
        <w:t>2020年度浙江文化艺术发展基金</w:t>
      </w:r>
      <w:r>
        <w:rPr>
          <w:rFonts w:hint="eastAsia" w:asciiTheme="minorEastAsia" w:hAnsiTheme="minorEastAsia" w:eastAsiaTheme="minorEastAsia" w:cstheme="minorEastAsia"/>
          <w:color w:val="000000"/>
          <w:kern w:val="0"/>
          <w:sz w:val="24"/>
          <w:szCs w:val="24"/>
          <w:lang w:val="en-US" w:eastAsia="zh-CN" w:bidi="ar"/>
        </w:rPr>
        <w:t>项目申报指南》要求填写《浙江文化艺术发展基金项目申报表》进行申报</w:t>
      </w:r>
      <w:r>
        <w:rPr>
          <w:rFonts w:hint="eastAsia" w:asciiTheme="minorEastAsia" w:hAnsiTheme="minorEastAsia" w:eastAsiaTheme="minorEastAsia" w:cstheme="minorEastAsia"/>
          <w:color w:val="000000"/>
          <w:kern w:val="0"/>
          <w:sz w:val="24"/>
          <w:szCs w:val="24"/>
          <w:lang w:eastAsia="zh-CN" w:bidi="ar"/>
        </w:rPr>
        <w:t>，并按</w:t>
      </w:r>
      <w:r>
        <w:rPr>
          <w:rFonts w:hint="eastAsia" w:asciiTheme="minorEastAsia" w:hAnsiTheme="minorEastAsia" w:eastAsiaTheme="minorEastAsia" w:cstheme="minorEastAsia"/>
          <w:color w:val="000000"/>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eastAsia="zh-CN" w:bidi="ar"/>
        </w:rPr>
        <w:t>3、请</w:t>
      </w:r>
      <w:r>
        <w:rPr>
          <w:rFonts w:hint="eastAsia" w:asciiTheme="minorEastAsia" w:hAnsiTheme="minorEastAsia" w:eastAsiaTheme="minorEastAsia" w:cstheme="minorEastAsia"/>
          <w:color w:val="000000"/>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000000"/>
          <w:kern w:val="0"/>
          <w:sz w:val="24"/>
          <w:szCs w:val="24"/>
          <w:lang w:eastAsia="zh-CN" w:bidi="ar"/>
        </w:rPr>
        <w:t>提交到</w:t>
      </w:r>
      <w:r>
        <w:rPr>
          <w:rFonts w:hint="default" w:asciiTheme="minorEastAsia" w:hAnsiTheme="minorEastAsia" w:cstheme="minorEastAsia"/>
          <w:color w:val="000000"/>
          <w:kern w:val="0"/>
          <w:sz w:val="24"/>
          <w:szCs w:val="24"/>
          <w:lang w:eastAsia="zh-CN" w:bidi="ar"/>
        </w:rPr>
        <w:t>组织</w:t>
      </w:r>
      <w:r>
        <w:rPr>
          <w:rFonts w:hint="eastAsia" w:asciiTheme="minorEastAsia" w:hAnsiTheme="minorEastAsia" w:eastAsiaTheme="minorEastAsia" w:cstheme="minorEastAsia"/>
          <w:color w:val="000000"/>
          <w:kern w:val="0"/>
          <w:sz w:val="24"/>
          <w:szCs w:val="24"/>
          <w:lang w:eastAsia="zh-CN" w:bidi="ar"/>
        </w:rPr>
        <w:t>单位，再由</w:t>
      </w:r>
      <w:r>
        <w:rPr>
          <w:rFonts w:hint="default" w:asciiTheme="minorEastAsia" w:hAnsiTheme="minorEastAsia" w:cstheme="minorEastAsia"/>
          <w:color w:val="000000"/>
          <w:kern w:val="0"/>
          <w:sz w:val="24"/>
          <w:szCs w:val="24"/>
          <w:lang w:eastAsia="zh-CN" w:bidi="ar"/>
        </w:rPr>
        <w:t>组织</w:t>
      </w:r>
      <w:r>
        <w:rPr>
          <w:rFonts w:hint="eastAsia" w:asciiTheme="minorEastAsia" w:hAnsiTheme="minorEastAsia" w:eastAsiaTheme="minorEastAsia" w:cstheme="minorEastAsia"/>
          <w:color w:val="000000"/>
          <w:kern w:val="0"/>
          <w:sz w:val="24"/>
          <w:szCs w:val="24"/>
          <w:lang w:eastAsia="zh-CN" w:bidi="ar"/>
        </w:rPr>
        <w:t>单位交至浙江文化艺术发展基金管理中心，</w:t>
      </w:r>
      <w:r>
        <w:rPr>
          <w:rFonts w:hint="eastAsia" w:asciiTheme="minorEastAsia" w:hAnsiTheme="minorEastAsia" w:eastAsiaTheme="minorEastAsia" w:cstheme="minorEastAsia"/>
          <w:color w:val="000000"/>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spacing w:line="320" w:lineRule="atLeast"/>
        <w:rPr>
          <w:rFonts w:eastAsia="楷体_GB2312"/>
          <w:sz w:val="24"/>
        </w:rPr>
      </w:pPr>
    </w:p>
    <w:p>
      <w:pPr>
        <w:spacing w:line="320" w:lineRule="atLeast"/>
        <w:rPr>
          <w:rFonts w:eastAsia="楷体_GB2312"/>
          <w:sz w:val="24"/>
        </w:rPr>
      </w:pPr>
    </w:p>
    <w:p>
      <w:pPr>
        <w:spacing w:line="320" w:lineRule="atLeast"/>
        <w:rPr>
          <w:rFonts w:eastAsia="楷体_GB2312"/>
          <w:sz w:val="24"/>
        </w:rPr>
      </w:pPr>
    </w:p>
    <w:p>
      <w:pPr>
        <w:spacing w:line="320" w:lineRule="atLeast"/>
        <w:rPr>
          <w:rFonts w:eastAsia="楷体_GB2312"/>
          <w:sz w:val="24"/>
        </w:rPr>
      </w:pP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244"/>
        <w:gridCol w:w="350"/>
        <w:gridCol w:w="224"/>
        <w:gridCol w:w="356"/>
        <w:gridCol w:w="30"/>
        <w:gridCol w:w="183"/>
        <w:gridCol w:w="333"/>
        <w:gridCol w:w="220"/>
        <w:gridCol w:w="443"/>
        <w:gridCol w:w="410"/>
        <w:gridCol w:w="705"/>
        <w:gridCol w:w="191"/>
        <w:gridCol w:w="141"/>
        <w:gridCol w:w="720"/>
        <w:gridCol w:w="374"/>
        <w:gridCol w:w="385"/>
        <w:gridCol w:w="577"/>
        <w:gridCol w:w="68"/>
        <w:gridCol w:w="229"/>
        <w:gridCol w:w="518"/>
        <w:gridCol w:w="199"/>
        <w:gridCol w:w="189"/>
        <w:gridCol w:w="147"/>
        <w:gridCol w:w="1346"/>
        <w:gridCol w:w="2"/>
      </w:tblGrid>
      <w:tr>
        <w:trPr>
          <w:gridAfter w:val="1"/>
          <w:wAfter w:w="2" w:type="dxa"/>
          <w:cantSplit/>
          <w:trHeight w:val="613" w:hRule="atLeast"/>
        </w:trPr>
        <w:tc>
          <w:tcPr>
            <w:tcW w:w="9485" w:type="dxa"/>
            <w:gridSpan w:val="26"/>
            <w:tcBorders>
              <w:top w:val="single" w:color="auto" w:sz="12" w:space="0"/>
              <w:left w:val="single" w:color="auto" w:sz="12" w:space="0"/>
              <w:bottom w:val="single" w:color="auto" w:sz="4" w:space="0"/>
              <w:right w:val="single" w:color="auto" w:sz="12" w:space="0"/>
            </w:tcBorders>
            <w:vAlign w:val="center"/>
          </w:tcPr>
          <w:p>
            <w:pPr>
              <w:jc w:val="center"/>
              <w:rPr>
                <w:sz w:val="32"/>
                <w:szCs w:val="32"/>
              </w:rPr>
            </w:pPr>
            <w:r>
              <w:rPr>
                <w:rFonts w:eastAsia="黑体"/>
                <w:sz w:val="32"/>
                <w:szCs w:val="32"/>
              </w:rPr>
              <w:t>申报</w:t>
            </w:r>
            <w:r>
              <w:rPr>
                <w:rFonts w:hint="eastAsia" w:eastAsia="黑体"/>
                <w:sz w:val="32"/>
                <w:szCs w:val="32"/>
                <w:lang w:val="en-US" w:eastAsia="zh-CN"/>
              </w:rPr>
              <w:t>主体</w:t>
            </w:r>
            <w:r>
              <w:rPr>
                <w:rFonts w:eastAsia="黑体"/>
                <w:sz w:val="32"/>
                <w:szCs w:val="32"/>
              </w:rPr>
              <w:t>概况</w:t>
            </w:r>
          </w:p>
        </w:tc>
      </w:tr>
      <w:tr>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sz w:val="24"/>
              </w:rPr>
            </w:pPr>
            <w:r>
              <w:rPr>
                <w:sz w:val="24"/>
              </w:rPr>
              <w:t>申报单位</w:t>
            </w:r>
          </w:p>
        </w:tc>
        <w:tc>
          <w:tcPr>
            <w:tcW w:w="3750" w:type="dxa"/>
            <w:gridSpan w:val="11"/>
            <w:tcBorders>
              <w:top w:val="single" w:color="auto" w:sz="12" w:space="0"/>
              <w:left w:val="single" w:color="auto" w:sz="4" w:space="0"/>
              <w:bottom w:val="single" w:color="auto" w:sz="4" w:space="0"/>
              <w:right w:val="single" w:color="auto" w:sz="4" w:space="0"/>
            </w:tcBorders>
            <w:vAlign w:val="center"/>
          </w:tcPr>
          <w:p>
            <w:pPr>
              <w:ind w:firstLine="480" w:firstLineChars="200"/>
              <w:rPr>
                <w:sz w:val="24"/>
              </w:rPr>
            </w:pPr>
          </w:p>
        </w:tc>
        <w:tc>
          <w:tcPr>
            <w:tcW w:w="2165" w:type="dxa"/>
            <w:gridSpan w:val="7"/>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项目责任人</w:t>
            </w:r>
          </w:p>
        </w:tc>
        <w:tc>
          <w:tcPr>
            <w:tcW w:w="1493" w:type="dxa"/>
            <w:gridSpan w:val="2"/>
            <w:tcBorders>
              <w:top w:val="single" w:color="auto" w:sz="12" w:space="0"/>
              <w:left w:val="single" w:color="auto" w:sz="4" w:space="0"/>
              <w:bottom w:val="single" w:color="auto" w:sz="4" w:space="0"/>
              <w:right w:val="single" w:color="auto" w:sz="12"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1811"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1881"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770"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单位类型</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rPr>
                <w:sz w:val="24"/>
              </w:rPr>
            </w:pPr>
            <w:r>
              <w:rPr>
                <w:sz w:val="24"/>
              </w:rPr>
              <w:t>国有独资</w:t>
            </w:r>
            <w:r>
              <w:rPr>
                <w:rFonts w:hint="eastAsia" w:ascii="仿宋_GB2312" w:hAnsi="仿宋_GB2312" w:eastAsia="仿宋_GB2312" w:cs="仿宋_GB2312"/>
                <w:color w:val="000000"/>
                <w:kern w:val="0"/>
                <w:sz w:val="28"/>
                <w:szCs w:val="28"/>
                <w:vertAlign w:val="baseline"/>
                <w:lang w:val="en-US" w:eastAsia="zh-CN" w:bidi="ar"/>
              </w:rPr>
              <w:t>□</w:t>
            </w:r>
            <w:r>
              <w:rPr>
                <w:sz w:val="24"/>
              </w:rPr>
              <w:t xml:space="preserve">     国有控股</w:t>
            </w:r>
            <w:r>
              <w:rPr>
                <w:rFonts w:hint="eastAsia" w:ascii="仿宋_GB2312" w:hAnsi="仿宋_GB2312" w:eastAsia="仿宋_GB2312" w:cs="仿宋_GB2312"/>
                <w:color w:val="000000"/>
                <w:kern w:val="0"/>
                <w:sz w:val="28"/>
                <w:szCs w:val="28"/>
                <w:vertAlign w:val="baseline"/>
                <w:lang w:val="en-US" w:eastAsia="zh-CN" w:bidi="ar"/>
              </w:rPr>
              <w:t>□</w:t>
            </w:r>
            <w:r>
              <w:rPr>
                <w:sz w:val="24"/>
              </w:rPr>
              <w:t xml:space="preserve">      国有参股</w:t>
            </w:r>
            <w:r>
              <w:rPr>
                <w:rFonts w:hint="eastAsia" w:ascii="仿宋_GB2312" w:hAnsi="仿宋_GB2312" w:eastAsia="仿宋_GB2312" w:cs="仿宋_GB2312"/>
                <w:color w:val="000000"/>
                <w:kern w:val="0"/>
                <w:sz w:val="28"/>
                <w:szCs w:val="28"/>
                <w:vertAlign w:val="baseline"/>
                <w:lang w:val="en-US" w:eastAsia="zh-CN" w:bidi="ar"/>
              </w:rPr>
              <w:t>□</w:t>
            </w:r>
            <w:r>
              <w:rPr>
                <w:sz w:val="24"/>
              </w:rPr>
              <w:t xml:space="preserve">    民营</w:t>
            </w:r>
            <w:r>
              <w:rPr>
                <w:rFonts w:hint="eastAsia" w:ascii="仿宋_GB2312" w:hAnsi="仿宋_GB2312" w:eastAsia="仿宋_GB2312" w:cs="仿宋_GB2312"/>
                <w:color w:val="000000"/>
                <w:kern w:val="0"/>
                <w:sz w:val="28"/>
                <w:szCs w:val="28"/>
                <w:vertAlign w:val="baseline"/>
                <w:lang w:val="en-US" w:eastAsia="zh-CN" w:bidi="ar"/>
              </w:rPr>
              <w:t>□</w:t>
            </w:r>
          </w:p>
          <w:p>
            <w:pPr>
              <w:rPr>
                <w:sz w:val="24"/>
              </w:rPr>
            </w:pPr>
            <w:r>
              <w:rPr>
                <w:sz w:val="24"/>
              </w:rPr>
              <w:t>其它（请注明）</w:t>
            </w:r>
          </w:p>
        </w:tc>
      </w:tr>
      <w:tr>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单位地址</w:t>
            </w:r>
          </w:p>
          <w:p>
            <w:pPr>
              <w:jc w:val="center"/>
              <w:rPr>
                <w:sz w:val="24"/>
              </w:rPr>
            </w:pPr>
            <w:r>
              <w:rPr>
                <w:sz w:val="24"/>
              </w:rPr>
              <w:t>邮编</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注册地</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注册资本</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员工人数</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营业执照注册号或身份证号</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 xml:space="preserve">成立时间 </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sz w:val="24"/>
                <w:lang w:val="en-US"/>
              </w:rPr>
            </w:pPr>
            <w:r>
              <w:rPr>
                <w:rFonts w:hint="eastAsia"/>
                <w:sz w:val="24"/>
                <w:lang w:val="en-US" w:eastAsia="zh-CN"/>
              </w:rPr>
              <w:t>自有剧场座位数</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rFonts w:hint="default" w:eastAsia="宋体"/>
                <w:sz w:val="24"/>
                <w:lang w:val="en-US" w:eastAsia="zh-CN"/>
              </w:rPr>
            </w:pPr>
            <w:r>
              <w:rPr>
                <w:rFonts w:hint="eastAsia"/>
                <w:sz w:val="24"/>
                <w:lang w:val="en-US" w:eastAsia="zh-CN"/>
              </w:rPr>
              <w:t>排练厅面积</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752" w:hRule="atLeast"/>
        </w:trPr>
        <w:tc>
          <w:tcPr>
            <w:tcW w:w="9485" w:type="dxa"/>
            <w:gridSpan w:val="26"/>
            <w:tcBorders>
              <w:top w:val="single" w:color="auto" w:sz="4" w:space="0"/>
              <w:left w:val="single" w:color="auto" w:sz="12" w:space="0"/>
              <w:bottom w:val="single" w:color="auto" w:sz="4" w:space="0"/>
              <w:right w:val="single" w:color="auto" w:sz="12" w:space="0"/>
            </w:tcBorders>
            <w:vAlign w:val="center"/>
          </w:tcPr>
          <w:p>
            <w:pPr>
              <w:jc w:val="center"/>
              <w:rPr>
                <w:rFonts w:eastAsia="黑体"/>
                <w:sz w:val="30"/>
                <w:szCs w:val="30"/>
              </w:rPr>
            </w:pPr>
            <w:r>
              <w:rPr>
                <w:rFonts w:eastAsia="黑体"/>
                <w:sz w:val="30"/>
                <w:szCs w:val="30"/>
              </w:rPr>
              <w:t>主要从事业务情况</w:t>
            </w:r>
          </w:p>
        </w:tc>
      </w:tr>
      <w:tr>
        <w:trPr>
          <w:gridAfter w:val="1"/>
          <w:wAfter w:w="2" w:type="dxa"/>
          <w:cantSplit/>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w:t>
            </w:r>
            <w:r>
              <w:rPr>
                <w:rFonts w:hint="eastAsia"/>
                <w:szCs w:val="21"/>
                <w:lang w:val="en-US" w:eastAsia="zh-CN"/>
              </w:rPr>
              <w:t>创排</w:t>
            </w:r>
            <w:r>
              <w:rPr>
                <w:szCs w:val="21"/>
              </w:rPr>
              <w:t>作品数量（部）</w:t>
            </w:r>
          </w:p>
        </w:tc>
        <w:tc>
          <w:tcPr>
            <w:tcW w:w="2515" w:type="dxa"/>
            <w:gridSpan w:val="8"/>
            <w:tcBorders>
              <w:top w:val="single" w:color="auto" w:sz="4" w:space="0"/>
              <w:left w:val="single" w:color="auto" w:sz="4" w:space="0"/>
              <w:bottom w:val="single" w:color="auto" w:sz="4" w:space="0"/>
              <w:right w:val="single" w:color="auto" w:sz="4" w:space="0"/>
            </w:tcBorders>
          </w:tcPr>
          <w:p>
            <w:pPr>
              <w:jc w:val="center"/>
              <w:rPr>
                <w:szCs w:val="21"/>
              </w:rPr>
            </w:pPr>
          </w:p>
          <w:p>
            <w:pPr>
              <w:jc w:val="center"/>
              <w:rPr>
                <w:szCs w:val="21"/>
              </w:rPr>
            </w:pPr>
          </w:p>
          <w:p>
            <w:pPr>
              <w:jc w:val="center"/>
              <w:rPr>
                <w:rFonts w:eastAsia="楷体_GB2312"/>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p>
          <w:p>
            <w:pPr>
              <w:spacing w:line="360" w:lineRule="exact"/>
              <w:jc w:val="center"/>
              <w:rPr>
                <w:szCs w:val="21"/>
              </w:rPr>
            </w:pPr>
            <w:r>
              <w:rPr>
                <w:szCs w:val="21"/>
              </w:rPr>
              <w:t>上一年度营业收入</w:t>
            </w:r>
          </w:p>
          <w:p>
            <w:pPr>
              <w:jc w:val="center"/>
              <w:rPr>
                <w:szCs w:val="21"/>
              </w:rPr>
            </w:pPr>
          </w:p>
        </w:tc>
        <w:tc>
          <w:tcPr>
            <w:tcW w:w="2399" w:type="dxa"/>
            <w:gridSpan w:val="5"/>
            <w:tcBorders>
              <w:top w:val="single" w:color="auto" w:sz="4" w:space="0"/>
              <w:left w:val="single" w:color="auto" w:sz="4" w:space="0"/>
              <w:bottom w:val="single" w:color="auto" w:sz="4" w:space="0"/>
              <w:right w:val="single" w:color="auto" w:sz="12" w:space="0"/>
            </w:tcBorders>
          </w:tcPr>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上一年度纳税额</w:t>
            </w:r>
          </w:p>
        </w:tc>
        <w:tc>
          <w:tcPr>
            <w:tcW w:w="2515" w:type="dxa"/>
            <w:gridSpan w:val="8"/>
            <w:tcBorders>
              <w:top w:val="single" w:color="auto" w:sz="4" w:space="0"/>
              <w:left w:val="single" w:color="auto" w:sz="4" w:space="0"/>
              <w:bottom w:val="single" w:color="auto" w:sz="4" w:space="0"/>
              <w:right w:val="single" w:color="auto" w:sz="4" w:space="0"/>
            </w:tcBorders>
          </w:tcPr>
          <w:p>
            <w:pPr>
              <w:jc w:val="center"/>
              <w:rPr>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上一年度资产负债率</w:t>
            </w:r>
          </w:p>
        </w:tc>
        <w:tc>
          <w:tcPr>
            <w:tcW w:w="2399" w:type="dxa"/>
            <w:gridSpan w:val="5"/>
            <w:tcBorders>
              <w:top w:val="single" w:color="auto" w:sz="4" w:space="0"/>
              <w:left w:val="single" w:color="auto" w:sz="4" w:space="0"/>
              <w:bottom w:val="single" w:color="auto" w:sz="4" w:space="0"/>
              <w:right w:val="single" w:color="auto" w:sz="12" w:space="0"/>
            </w:tcBorders>
          </w:tcPr>
          <w:p>
            <w:pPr>
              <w:jc w:val="center"/>
            </w:pPr>
          </w:p>
        </w:tc>
      </w:tr>
      <w:tr>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sz w:val="24"/>
              </w:rPr>
            </w:pPr>
            <w:r>
              <w:rPr>
                <w:sz w:val="24"/>
              </w:rPr>
              <w:t>单位简介及近几年在该领域取得的主要成果和获奖情况</w:t>
            </w:r>
          </w:p>
        </w:tc>
        <w:tc>
          <w:tcPr>
            <w:tcW w:w="7408" w:type="dxa"/>
            <w:gridSpan w:val="20"/>
            <w:tcBorders>
              <w:top w:val="single" w:color="auto" w:sz="4" w:space="0"/>
              <w:left w:val="single" w:color="auto" w:sz="4" w:space="0"/>
              <w:right w:val="single" w:color="auto" w:sz="12" w:space="0"/>
            </w:tcBorders>
          </w:tcPr>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联</w:t>
            </w:r>
          </w:p>
          <w:p>
            <w:pPr>
              <w:jc w:val="center"/>
              <w:rPr>
                <w:sz w:val="24"/>
              </w:rPr>
            </w:pPr>
            <w:r>
              <w:rPr>
                <w:sz w:val="24"/>
              </w:rPr>
              <w:t>系</w:t>
            </w:r>
          </w:p>
          <w:p>
            <w:pPr>
              <w:jc w:val="center"/>
              <w:rPr>
                <w:sz w:val="24"/>
              </w:rPr>
            </w:pPr>
            <w:r>
              <w:rPr>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职务</w:t>
            </w:r>
          </w:p>
        </w:tc>
        <w:tc>
          <w:tcPr>
            <w:tcW w:w="262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262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地址、邮编</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trHeight w:val="752" w:hRule="atLeast"/>
        </w:trPr>
        <w:tc>
          <w:tcPr>
            <w:tcW w:w="9485" w:type="dxa"/>
            <w:gridSpan w:val="26"/>
            <w:tcBorders>
              <w:top w:val="single" w:color="auto" w:sz="4" w:space="0"/>
              <w:left w:val="single" w:color="auto" w:sz="12" w:space="0"/>
              <w:bottom w:val="single" w:color="auto" w:sz="4" w:space="0"/>
              <w:right w:val="single" w:color="auto" w:sz="12" w:space="0"/>
            </w:tcBorders>
            <w:vAlign w:val="center"/>
          </w:tcPr>
          <w:p>
            <w:pPr>
              <w:ind w:left="57"/>
              <w:jc w:val="center"/>
              <w:rPr>
                <w:sz w:val="24"/>
              </w:rPr>
            </w:pPr>
            <w:r>
              <w:rPr>
                <w:rFonts w:eastAsia="黑体"/>
                <w:sz w:val="30"/>
                <w:szCs w:val="30"/>
              </w:rPr>
              <w:t>申请支持金额</w:t>
            </w:r>
          </w:p>
        </w:tc>
      </w:tr>
      <w:tr>
        <w:trPr>
          <w:gridAfter w:val="1"/>
          <w:wAfter w:w="2" w:type="dxa"/>
          <w:cantSplit/>
          <w:trHeight w:val="752" w:hRule="atLeast"/>
        </w:trPr>
        <w:tc>
          <w:tcPr>
            <w:tcW w:w="1721" w:type="dxa"/>
            <w:gridSpan w:val="5"/>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小写</w:t>
            </w:r>
          </w:p>
        </w:tc>
        <w:tc>
          <w:tcPr>
            <w:tcW w:w="2871"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大写</w:t>
            </w:r>
          </w:p>
        </w:tc>
        <w:tc>
          <w:tcPr>
            <w:tcW w:w="3273" w:type="dxa"/>
            <w:gridSpan w:val="8"/>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trHeight w:val="458"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30"/>
                <w:szCs w:val="30"/>
              </w:rPr>
              <w:t>项目基本情况</w:t>
            </w:r>
          </w:p>
        </w:tc>
      </w:tr>
      <w:tr>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项目名称</w:t>
            </w:r>
          </w:p>
        </w:tc>
        <w:tc>
          <w:tcPr>
            <w:tcW w:w="3720" w:type="dxa"/>
            <w:gridSpan w:val="10"/>
            <w:tcBorders>
              <w:top w:val="single" w:color="auto" w:sz="4" w:space="0"/>
              <w:left w:val="single" w:color="auto" w:sz="4" w:space="0"/>
              <w:bottom w:val="single" w:color="auto" w:sz="4" w:space="0"/>
              <w:right w:val="single" w:color="auto" w:sz="4" w:space="0"/>
            </w:tcBorders>
          </w:tcPr>
          <w:p>
            <w:pPr>
              <w:rPr>
                <w:sz w:val="30"/>
              </w:rPr>
            </w:pPr>
          </w:p>
        </w:tc>
        <w:tc>
          <w:tcPr>
            <w:tcW w:w="125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30"/>
                <w:lang w:val="en-US" w:eastAsia="zh-CN"/>
              </w:rPr>
            </w:pPr>
            <w:r>
              <w:rPr>
                <w:rFonts w:hint="eastAsia"/>
                <w:sz w:val="24"/>
                <w:lang w:val="en-US" w:eastAsia="zh-CN"/>
              </w:rPr>
              <w:t>演出时长</w:t>
            </w:r>
          </w:p>
        </w:tc>
        <w:tc>
          <w:tcPr>
            <w:tcW w:w="2399" w:type="dxa"/>
            <w:gridSpan w:val="5"/>
            <w:tcBorders>
              <w:top w:val="single" w:color="auto" w:sz="4" w:space="0"/>
              <w:left w:val="single" w:color="auto" w:sz="4" w:space="0"/>
              <w:bottom w:val="single" w:color="auto" w:sz="4" w:space="0"/>
              <w:right w:val="single" w:color="auto" w:sz="12" w:space="0"/>
            </w:tcBorders>
          </w:tcPr>
          <w:p>
            <w:pPr>
              <w:rPr>
                <w:sz w:val="30"/>
              </w:rPr>
            </w:pPr>
          </w:p>
        </w:tc>
      </w:tr>
      <w:tr>
        <w:trPr>
          <w:gridAfter w:val="1"/>
          <w:wAfter w:w="2" w:type="dxa"/>
          <w:trHeight w:val="424" w:hRule="atLeast"/>
        </w:trPr>
        <w:tc>
          <w:tcPr>
            <w:tcW w:w="1147" w:type="dxa"/>
            <w:gridSpan w:val="3"/>
            <w:vMerge w:val="restart"/>
            <w:tcBorders>
              <w:top w:val="single" w:color="auto" w:sz="4" w:space="0"/>
              <w:left w:val="single" w:color="auto" w:sz="12" w:space="0"/>
              <w:right w:val="single" w:color="auto" w:sz="4" w:space="0"/>
            </w:tcBorders>
            <w:vAlign w:val="center"/>
          </w:tcPr>
          <w:p>
            <w:pPr>
              <w:jc w:val="center"/>
              <w:rPr>
                <w:rFonts w:hint="eastAsia"/>
                <w:sz w:val="24"/>
                <w:lang w:val="en-US" w:eastAsia="zh-CN"/>
              </w:rPr>
            </w:pPr>
            <w:r>
              <w:rPr>
                <w:rFonts w:hint="eastAsia"/>
                <w:sz w:val="24"/>
                <w:lang w:val="en-US" w:eastAsia="zh-CN"/>
              </w:rPr>
              <w:t>艺术</w:t>
            </w:r>
          </w:p>
          <w:p>
            <w:pPr>
              <w:jc w:val="center"/>
              <w:rPr>
                <w:rFonts w:hint="eastAsia"/>
                <w:sz w:val="24"/>
                <w:lang w:val="en-US" w:eastAsia="zh-CN"/>
              </w:rPr>
            </w:pPr>
            <w:r>
              <w:rPr>
                <w:sz w:val="24"/>
              </w:rPr>
              <w:t>类型</w:t>
            </w:r>
          </w:p>
        </w:tc>
        <w:tc>
          <w:tcPr>
            <w:tcW w:w="960" w:type="dxa"/>
            <w:gridSpan w:val="4"/>
            <w:tcBorders>
              <w:top w:val="single" w:color="auto" w:sz="4" w:space="0"/>
              <w:left w:val="single" w:color="auto" w:sz="4" w:space="0"/>
              <w:bottom w:val="single" w:color="auto" w:sz="4" w:space="0"/>
              <w:right w:val="single" w:color="auto" w:sz="4" w:space="0"/>
            </w:tcBorders>
          </w:tcPr>
          <w:p>
            <w:pPr>
              <w:jc w:val="both"/>
              <w:rPr>
                <w:rFonts w:hint="eastAsia" w:ascii="Times New Roman" w:hAnsi="Times New Roman" w:cs="Times New Roman"/>
                <w:sz w:val="24"/>
                <w:szCs w:val="22"/>
                <w:lang w:val="en-US" w:eastAsia="zh-CN"/>
              </w:rPr>
            </w:pPr>
          </w:p>
          <w:p>
            <w:pPr>
              <w:jc w:val="both"/>
              <w:rPr>
                <w:rFonts w:hint="default" w:eastAsia="宋体"/>
                <w:sz w:val="30"/>
                <w:lang w:val="en-US" w:eastAsia="zh-CN"/>
              </w:rPr>
            </w:pPr>
            <w:r>
              <w:rPr>
                <w:rFonts w:hint="eastAsia" w:ascii="Times New Roman" w:hAnsi="Times New Roman" w:cs="Times New Roman"/>
                <w:sz w:val="24"/>
                <w:szCs w:val="22"/>
                <w:lang w:val="en-US" w:eastAsia="zh-CN"/>
              </w:rPr>
              <w:t>大型□</w:t>
            </w:r>
          </w:p>
        </w:tc>
        <w:tc>
          <w:tcPr>
            <w:tcW w:w="4979" w:type="dxa"/>
            <w:gridSpan w:val="14"/>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cs="Times New Roman"/>
                <w:sz w:val="24"/>
                <w:szCs w:val="22"/>
                <w:lang w:eastAsia="zh-CN"/>
              </w:rPr>
            </w:pPr>
            <w:r>
              <w:rPr>
                <w:rFonts w:hint="default" w:ascii="Times New Roman" w:hAnsi="Times New Roman" w:cs="Times New Roman"/>
                <w:sz w:val="24"/>
                <w:szCs w:val="22"/>
                <w:lang w:eastAsia="zh-CN"/>
              </w:rPr>
              <w:t>戏曲</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话剧</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歌剧</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舞剧</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音乐剧</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p>
          <w:p>
            <w:pPr>
              <w:jc w:val="both"/>
              <w:rPr>
                <w:rFonts w:hint="eastAsia"/>
                <w:sz w:val="24"/>
                <w:lang w:val="en-US" w:eastAsia="zh-CN"/>
              </w:rPr>
            </w:pPr>
            <w:r>
              <w:rPr>
                <w:rFonts w:hint="default" w:ascii="Times New Roman" w:hAnsi="Times New Roman" w:cs="Times New Roman"/>
                <w:sz w:val="24"/>
                <w:szCs w:val="22"/>
                <w:lang w:eastAsia="zh-CN"/>
              </w:rPr>
              <w:t>儿童剧</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杂技剧</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交响乐</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民族管弦乐</w:t>
            </w:r>
            <w:r>
              <w:rPr>
                <w:rFonts w:hint="eastAsia" w:ascii="Times New Roman" w:hAnsi="Times New Roman" w:cs="Times New Roman"/>
                <w:sz w:val="24"/>
                <w:szCs w:val="22"/>
                <w:lang w:val="en-US" w:eastAsia="zh-CN"/>
              </w:rPr>
              <w:t>□</w:t>
            </w:r>
          </w:p>
        </w:tc>
        <w:tc>
          <w:tcPr>
            <w:tcW w:w="717" w:type="dxa"/>
            <w:gridSpan w:val="2"/>
            <w:tcBorders>
              <w:top w:val="single" w:color="auto" w:sz="4" w:space="0"/>
              <w:left w:val="single" w:color="auto" w:sz="4" w:space="0"/>
              <w:bottom w:val="single" w:color="auto" w:sz="4" w:space="0"/>
              <w:right w:val="single" w:color="auto" w:sz="4" w:space="0"/>
            </w:tcBorders>
          </w:tcPr>
          <w:p>
            <w:pPr>
              <w:jc w:val="center"/>
              <w:rPr>
                <w:rFonts w:hint="default" w:eastAsia="宋体"/>
                <w:sz w:val="30"/>
                <w:lang w:val="en-US" w:eastAsia="zh-CN"/>
              </w:rPr>
            </w:pPr>
            <w:r>
              <w:rPr>
                <w:rFonts w:hint="eastAsia" w:ascii="Times New Roman" w:hAnsi="Times New Roman" w:cs="Times New Roman"/>
                <w:sz w:val="24"/>
                <w:szCs w:val="22"/>
                <w:lang w:val="en-US" w:eastAsia="zh-CN"/>
              </w:rPr>
              <w:t>预计首演时间</w:t>
            </w:r>
          </w:p>
        </w:tc>
        <w:tc>
          <w:tcPr>
            <w:tcW w:w="1682" w:type="dxa"/>
            <w:gridSpan w:val="3"/>
            <w:tcBorders>
              <w:top w:val="single" w:color="auto" w:sz="4" w:space="0"/>
              <w:left w:val="single" w:color="auto" w:sz="4" w:space="0"/>
              <w:bottom w:val="single" w:color="auto" w:sz="4" w:space="0"/>
              <w:right w:val="single" w:color="auto" w:sz="12" w:space="0"/>
            </w:tcBorders>
          </w:tcPr>
          <w:p>
            <w:pPr>
              <w:rPr>
                <w:sz w:val="30"/>
              </w:rPr>
            </w:pPr>
          </w:p>
        </w:tc>
      </w:tr>
      <w:tr>
        <w:trPr>
          <w:gridAfter w:val="1"/>
          <w:wAfter w:w="2" w:type="dxa"/>
          <w:trHeight w:val="424" w:hRule="atLeast"/>
        </w:trPr>
        <w:tc>
          <w:tcPr>
            <w:tcW w:w="1147" w:type="dxa"/>
            <w:gridSpan w:val="3"/>
            <w:vMerge w:val="continue"/>
            <w:tcBorders>
              <w:left w:val="single" w:color="auto" w:sz="12" w:space="0"/>
              <w:bottom w:val="single" w:color="auto" w:sz="4" w:space="0"/>
              <w:right w:val="single" w:color="auto" w:sz="4" w:space="0"/>
            </w:tcBorders>
            <w:vAlign w:val="center"/>
          </w:tcPr>
          <w:p>
            <w:pPr>
              <w:jc w:val="center"/>
              <w:rPr>
                <w:rFonts w:hint="eastAsia"/>
                <w:sz w:val="24"/>
                <w:lang w:val="en-US" w:eastAsia="zh-CN"/>
              </w:rPr>
            </w:pPr>
          </w:p>
        </w:tc>
        <w:tc>
          <w:tcPr>
            <w:tcW w:w="960" w:type="dxa"/>
            <w:gridSpan w:val="4"/>
            <w:tcBorders>
              <w:top w:val="single" w:color="auto" w:sz="4" w:space="0"/>
              <w:left w:val="single" w:color="auto" w:sz="4" w:space="0"/>
              <w:bottom w:val="single" w:color="auto" w:sz="4" w:space="0"/>
              <w:right w:val="single" w:color="auto" w:sz="4" w:space="0"/>
            </w:tcBorders>
          </w:tcPr>
          <w:p>
            <w:pPr>
              <w:jc w:val="center"/>
              <w:rPr>
                <w:rFonts w:hint="eastAsia" w:ascii="Times New Roman" w:hAnsi="Times New Roman" w:cs="Times New Roman"/>
                <w:sz w:val="24"/>
                <w:szCs w:val="22"/>
                <w:lang w:val="en-US" w:eastAsia="zh-CN"/>
              </w:rPr>
            </w:pPr>
          </w:p>
          <w:p>
            <w:pPr>
              <w:jc w:val="center"/>
              <w:rPr>
                <w:rFonts w:hint="eastAsia" w:ascii="Times New Roman" w:hAnsi="Times New Roman" w:cs="Times New Roman"/>
                <w:sz w:val="24"/>
                <w:szCs w:val="22"/>
                <w:lang w:val="en-US" w:eastAsia="zh-CN"/>
              </w:rPr>
            </w:pPr>
          </w:p>
          <w:p>
            <w:pPr>
              <w:jc w:val="center"/>
              <w:rPr>
                <w:rFonts w:hint="eastAsia" w:eastAsia="宋体"/>
                <w:sz w:val="30"/>
                <w:lang w:val="en-US" w:eastAsia="zh-CN"/>
              </w:rPr>
            </w:pPr>
            <w:r>
              <w:rPr>
                <w:rFonts w:hint="eastAsia" w:ascii="Times New Roman" w:hAnsi="Times New Roman" w:cs="Times New Roman"/>
                <w:sz w:val="24"/>
                <w:szCs w:val="22"/>
                <w:lang w:val="en-US" w:eastAsia="zh-CN"/>
              </w:rPr>
              <w:t>小型□</w:t>
            </w:r>
          </w:p>
        </w:tc>
        <w:tc>
          <w:tcPr>
            <w:tcW w:w="4979" w:type="dxa"/>
            <w:gridSpan w:val="14"/>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小戏曲□ 独幕剧（含戏剧小品）□ 木偶剧□小剧场戏剧□ 小歌剧□ 小</w:t>
            </w:r>
            <w:r>
              <w:rPr>
                <w:rFonts w:hint="default" w:ascii="Times New Roman" w:hAnsi="Times New Roman" w:cs="Times New Roman"/>
                <w:sz w:val="24"/>
                <w:szCs w:val="22"/>
                <w:lang w:val="en-US" w:eastAsia="zh-CN"/>
              </w:rPr>
              <w:t>舞</w:t>
            </w:r>
            <w:r>
              <w:rPr>
                <w:rFonts w:hint="eastAsia" w:ascii="Times New Roman" w:hAnsi="Times New Roman" w:cs="Times New Roman"/>
                <w:sz w:val="24"/>
                <w:szCs w:val="22"/>
                <w:lang w:val="en-US" w:eastAsia="zh-CN"/>
              </w:rPr>
              <w:t xml:space="preserve">剧□ </w:t>
            </w:r>
          </w:p>
          <w:p>
            <w:pPr>
              <w:jc w:val="both"/>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音乐(独奏曲□</w:t>
            </w:r>
            <w:r>
              <w:rPr>
                <w:rFonts w:hint="default" w:ascii="Times New Roman" w:hAnsi="Times New Roman" w:cs="Times New Roman"/>
                <w:sz w:val="24"/>
                <w:szCs w:val="22"/>
                <w:lang w:val="en-US" w:eastAsia="zh-CN"/>
              </w:rPr>
              <w:t xml:space="preserve"> </w:t>
            </w:r>
            <w:r>
              <w:rPr>
                <w:rFonts w:hint="eastAsia" w:ascii="Times New Roman" w:hAnsi="Times New Roman" w:cs="Times New Roman"/>
                <w:sz w:val="24"/>
                <w:szCs w:val="22"/>
                <w:lang w:val="en-US" w:eastAsia="zh-CN"/>
              </w:rPr>
              <w:t>重奏曲□ 室内乐□ 民乐小合奏□ 歌曲□</w:t>
            </w:r>
            <w:r>
              <w:rPr>
                <w:rFonts w:hint="default" w:ascii="Times New Roman" w:hAnsi="Times New Roman" w:cs="Times New Roman"/>
                <w:sz w:val="24"/>
                <w:szCs w:val="22"/>
                <w:lang w:eastAsia="zh-CN"/>
              </w:rPr>
              <w:t>）</w:t>
            </w:r>
            <w:r>
              <w:rPr>
                <w:rFonts w:hint="default" w:ascii="Times New Roman" w:hAnsi="Times New Roman" w:cs="Times New Roman"/>
                <w:sz w:val="24"/>
                <w:szCs w:val="22"/>
                <w:lang w:val="en-US" w:eastAsia="zh-CN"/>
              </w:rPr>
              <w:t xml:space="preserve">  </w:t>
            </w:r>
          </w:p>
          <w:p>
            <w:pPr>
              <w:jc w:val="both"/>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 xml:space="preserve">舞蹈(单人舞□ 双人舞□ 三人舞□ 群舞□) </w:t>
            </w:r>
          </w:p>
          <w:p>
            <w:pPr>
              <w:jc w:val="both"/>
              <w:rPr>
                <w:rFonts w:hint="eastAsia"/>
                <w:sz w:val="24"/>
                <w:lang w:val="en-US" w:eastAsia="zh-CN"/>
              </w:rPr>
            </w:pPr>
            <w:r>
              <w:rPr>
                <w:rFonts w:hint="eastAsia" w:ascii="Times New Roman" w:hAnsi="Times New Roman" w:cs="Times New Roman"/>
                <w:sz w:val="24"/>
                <w:szCs w:val="22"/>
                <w:lang w:val="en-US" w:eastAsia="zh-CN"/>
              </w:rPr>
              <w:t>曲艺</w:t>
            </w:r>
            <w:r>
              <w:rPr>
                <w:rFonts w:hint="eastAsia" w:ascii="Times New Roman" w:hAnsi="Times New Roman" w:cs="Times New Roman"/>
                <w:sz w:val="24"/>
                <w:szCs w:val="22"/>
                <w:lang w:val="en-US" w:eastAsia="zh-CN"/>
              </w:rPr>
              <w:sym w:font="Wingdings 2" w:char="00A3"/>
            </w:r>
          </w:p>
        </w:tc>
        <w:tc>
          <w:tcPr>
            <w:tcW w:w="717" w:type="dxa"/>
            <w:gridSpan w:val="2"/>
            <w:tcBorders>
              <w:top w:val="single" w:color="auto" w:sz="4" w:space="0"/>
              <w:left w:val="single" w:color="auto" w:sz="4" w:space="0"/>
              <w:bottom w:val="single" w:color="auto" w:sz="4" w:space="0"/>
              <w:right w:val="single" w:color="auto" w:sz="4" w:space="0"/>
            </w:tcBorders>
          </w:tcPr>
          <w:p>
            <w:pPr>
              <w:jc w:val="both"/>
              <w:rPr>
                <w:rFonts w:hint="eastAsia" w:ascii="Times New Roman" w:hAnsi="Times New Roman" w:cs="Times New Roman"/>
                <w:sz w:val="24"/>
                <w:szCs w:val="22"/>
                <w:lang w:val="en-US" w:eastAsia="zh-CN"/>
              </w:rPr>
            </w:pPr>
          </w:p>
          <w:p>
            <w:pPr>
              <w:jc w:val="both"/>
              <w:rPr>
                <w:rFonts w:hint="eastAsia" w:ascii="Times New Roman" w:hAnsi="Times New Roman" w:cs="Times New Roman"/>
                <w:sz w:val="24"/>
                <w:szCs w:val="22"/>
                <w:lang w:val="en-US" w:eastAsia="zh-CN"/>
              </w:rPr>
            </w:pPr>
          </w:p>
          <w:p>
            <w:pPr>
              <w:jc w:val="both"/>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完成时间</w:t>
            </w:r>
          </w:p>
        </w:tc>
        <w:tc>
          <w:tcPr>
            <w:tcW w:w="1682" w:type="dxa"/>
            <w:gridSpan w:val="3"/>
            <w:tcBorders>
              <w:top w:val="single" w:color="auto" w:sz="4" w:space="0"/>
              <w:left w:val="single" w:color="auto" w:sz="4" w:space="0"/>
              <w:bottom w:val="single" w:color="auto" w:sz="4" w:space="0"/>
              <w:right w:val="single" w:color="auto" w:sz="12" w:space="0"/>
            </w:tcBorders>
          </w:tcPr>
          <w:p>
            <w:pPr>
              <w:rPr>
                <w:sz w:val="30"/>
              </w:rPr>
            </w:pPr>
          </w:p>
        </w:tc>
      </w:tr>
      <w:tr>
        <w:trPr>
          <w:gridAfter w:val="1"/>
          <w:wAfter w:w="2" w:type="dxa"/>
          <w:trHeight w:val="315"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lang w:val="en-US" w:eastAsia="zh-CN"/>
              </w:rPr>
              <w:t>创作</w:t>
            </w:r>
            <w:r>
              <w:rPr>
                <w:sz w:val="24"/>
              </w:rPr>
              <w:t>题材</w:t>
            </w:r>
          </w:p>
        </w:tc>
        <w:tc>
          <w:tcPr>
            <w:tcW w:w="7378" w:type="dxa"/>
            <w:gridSpan w:val="19"/>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革命历史</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历史</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现实</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工业</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农村</w:t>
            </w:r>
            <w:r>
              <w:rPr>
                <w:rFonts w:hint="eastAsia" w:ascii="Times New Roman" w:hAnsi="Times New Roman" w:cs="Times New Roman"/>
                <w:sz w:val="24"/>
                <w:szCs w:val="22"/>
                <w:lang w:val="en-US" w:eastAsia="zh-CN"/>
              </w:rPr>
              <w:t>□</w:t>
            </w:r>
          </w:p>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都市</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军事</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民族</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青少年</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科幻</w:t>
            </w:r>
            <w:r>
              <w:rPr>
                <w:rFonts w:hint="eastAsia" w:ascii="Times New Roman" w:hAnsi="Times New Roman" w:cs="Times New Roman"/>
                <w:sz w:val="24"/>
                <w:szCs w:val="22"/>
                <w:lang w:val="en-US" w:eastAsia="zh-CN"/>
              </w:rPr>
              <w:t>□</w:t>
            </w:r>
          </w:p>
          <w:p>
            <w:pPr>
              <w:jc w:val="left"/>
              <w:rPr>
                <w:sz w:val="24"/>
              </w:rPr>
            </w:pPr>
            <w:r>
              <w:rPr>
                <w:rFonts w:hint="eastAsia" w:ascii="Times New Roman" w:hAnsi="Times New Roman" w:cs="Times New Roman"/>
                <w:sz w:val="24"/>
                <w:szCs w:val="22"/>
                <w:lang w:val="en-US" w:eastAsia="zh-CN"/>
              </w:rPr>
              <w:t xml:space="preserve">传奇□  乡土□  </w:t>
            </w:r>
            <w:r>
              <w:rPr>
                <w:rFonts w:hint="default" w:ascii="Times New Roman" w:hAnsi="Times New Roman" w:cs="Times New Roman"/>
                <w:sz w:val="24"/>
                <w:szCs w:val="22"/>
                <w:lang w:eastAsia="zh-CN"/>
              </w:rPr>
              <w:t>其它</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__________ (可多选)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sz w:val="24"/>
                <w:szCs w:val="22"/>
              </w:rPr>
            </w:pPr>
            <w:r>
              <w:rPr>
                <w:rFonts w:hint="default" w:ascii="Times New Roman" w:hAnsi="Times New Roman" w:cs="Times New Roman"/>
                <w:sz w:val="24"/>
                <w:szCs w:val="22"/>
                <w:lang w:eastAsia="zh-CN"/>
              </w:rPr>
              <w:t>创作类型</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原创</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改编</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移植</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其它_______</w:t>
            </w:r>
          </w:p>
        </w:tc>
      </w:tr>
      <w:tr>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项目权利状态</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default" w:ascii="Times New Roman" w:hAnsi="Times New Roman" w:cs="Times New Roman"/>
                <w:sz w:val="24"/>
                <w:szCs w:val="22"/>
                <w:lang w:eastAsia="zh-CN"/>
              </w:rPr>
              <w:t>是否对作品享有合法完整的著作权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 xml:space="preserve">□ </w:t>
            </w:r>
          </w:p>
          <w:p>
            <w:pPr>
              <w:jc w:val="left"/>
              <w:rPr>
                <w:rFonts w:hint="default" w:ascii="仿宋_GB2312" w:hAnsi="仿宋_GB2312" w:eastAsia="仿宋_GB2312" w:cs="仿宋_GB2312"/>
                <w:color w:val="000000"/>
                <w:kern w:val="0"/>
                <w:sz w:val="28"/>
                <w:szCs w:val="28"/>
                <w:vertAlign w:val="baseline"/>
                <w:lang w:eastAsia="zh-CN" w:bidi="ar"/>
              </w:rPr>
            </w:pPr>
            <w:r>
              <w:rPr>
                <w:rFonts w:hint="default" w:ascii="Times New Roman" w:hAnsi="Times New Roman" w:cs="Times New Roman"/>
                <w:sz w:val="24"/>
                <w:szCs w:val="22"/>
                <w:lang w:eastAsia="zh-CN"/>
              </w:rPr>
              <w:t>是否为合作作品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是否依法取得作品著作权人授权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6758" w:hRule="atLeast"/>
        </w:trPr>
        <w:tc>
          <w:tcPr>
            <w:tcW w:w="9485" w:type="dxa"/>
            <w:gridSpan w:val="26"/>
            <w:tcBorders>
              <w:top w:val="single" w:color="auto" w:sz="4" w:space="0"/>
              <w:left w:val="single" w:color="auto" w:sz="12" w:space="0"/>
              <w:bottom w:val="single" w:color="auto" w:sz="4" w:space="0"/>
              <w:right w:val="single" w:color="auto" w:sz="12" w:space="0"/>
            </w:tcBorders>
          </w:tcPr>
          <w:p>
            <w:pPr>
              <w:rPr>
                <w:rFonts w:eastAsia="楷体_GB2312"/>
                <w:sz w:val="24"/>
              </w:rPr>
            </w:pPr>
            <w:r>
              <w:rPr>
                <w:rFonts w:eastAsia="楷体_GB2312"/>
                <w:sz w:val="24"/>
              </w:rPr>
              <w:t>请填写作品的</w:t>
            </w:r>
            <w:r>
              <w:rPr>
                <w:rFonts w:hint="eastAsia" w:eastAsia="楷体_GB2312"/>
                <w:sz w:val="24"/>
                <w:lang w:val="en-US" w:eastAsia="zh-CN"/>
              </w:rPr>
              <w:t>主题思想、</w:t>
            </w:r>
            <w:r>
              <w:rPr>
                <w:rFonts w:eastAsia="楷体_GB2312"/>
                <w:sz w:val="24"/>
              </w:rPr>
              <w:t>内容简介、艺术特色</w:t>
            </w:r>
            <w:r>
              <w:rPr>
                <w:rFonts w:hint="eastAsia" w:eastAsia="楷体_GB2312"/>
                <w:sz w:val="24"/>
                <w:lang w:eastAsia="zh-CN"/>
              </w:rPr>
              <w:t>、</w:t>
            </w:r>
            <w:r>
              <w:rPr>
                <w:rFonts w:hint="eastAsia" w:eastAsia="楷体_GB2312"/>
                <w:sz w:val="24"/>
                <w:lang w:val="en-US" w:eastAsia="zh-CN"/>
              </w:rPr>
              <w:t>预期目标、社会效益情况</w:t>
            </w:r>
            <w:r>
              <w:rPr>
                <w:rFonts w:eastAsia="楷体_GB2312"/>
                <w:sz w:val="24"/>
              </w:rPr>
              <w:t>等（如填写不下，可顺延或另行附页，下同）：</w:t>
            </w: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613"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项目创作进度计划</w:t>
            </w:r>
          </w:p>
          <w:p>
            <w:pPr>
              <w:jc w:val="center"/>
              <w:rPr>
                <w:rFonts w:eastAsia="黑体"/>
                <w:sz w:val="28"/>
              </w:rPr>
            </w:pPr>
            <w:r>
              <w:rPr>
                <w:rFonts w:eastAsia="楷体_GB2312"/>
                <w:bCs/>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5251"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rPr>
                <w:rFonts w:eastAsia="仿宋_GB2312"/>
                <w:sz w:val="24"/>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tc>
      </w:tr>
      <w:tr>
        <w:trPr>
          <w:gridAfter w:val="1"/>
          <w:wAfter w:w="2" w:type="dxa"/>
          <w:trHeight w:val="420"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 项目主创人员</w:t>
            </w:r>
          </w:p>
          <w:p>
            <w:pPr>
              <w:jc w:val="center"/>
              <w:rPr>
                <w:rFonts w:eastAsia="楷体_GB2312"/>
                <w:spacing w:val="-14"/>
              </w:rPr>
            </w:pPr>
            <w:r>
              <w:rPr>
                <w:rFonts w:eastAsia="楷体_GB2312"/>
                <w:spacing w:val="-14"/>
              </w:rPr>
              <w:t>请填写该作品的</w:t>
            </w:r>
            <w:r>
              <w:rPr>
                <w:rFonts w:hint="eastAsia" w:eastAsia="楷体_GB2312"/>
                <w:spacing w:val="-14"/>
                <w:lang w:val="en-US" w:eastAsia="zh-CN"/>
              </w:rPr>
              <w:t>编剧、</w:t>
            </w:r>
            <w:r>
              <w:rPr>
                <w:rFonts w:eastAsia="楷体_GB2312"/>
                <w:spacing w:val="-14"/>
              </w:rPr>
              <w:t>导演和主要演员等相关人员，并如实填写人员落实情况，如已落实、暂定、未落实等。</w:t>
            </w:r>
          </w:p>
        </w:tc>
      </w:tr>
      <w:tr>
        <w:trPr>
          <w:gridAfter w:val="1"/>
          <w:wAfter w:w="2" w:type="dxa"/>
          <w:cantSplit/>
          <w:trHeight w:val="57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pPr>
            <w:r>
              <w:rPr>
                <w:sz w:val="24"/>
              </w:rPr>
              <w:t>姓名</w:t>
            </w: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艺术分工</w:t>
            </w: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主要艺术成果</w:t>
            </w: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4"/>
            <w:tcBorders>
              <w:top w:val="single" w:color="auto" w:sz="4" w:space="0"/>
              <w:left w:val="single" w:color="auto" w:sz="12" w:space="0"/>
              <w:bottom w:val="single" w:color="auto" w:sz="12" w:space="0"/>
              <w:right w:val="single" w:color="auto" w:sz="4" w:space="0"/>
            </w:tcBorders>
            <w:vAlign w:val="center"/>
          </w:tcPr>
          <w:p>
            <w:pPr>
              <w:jc w:val="center"/>
              <w:rPr>
                <w:sz w:val="24"/>
              </w:rPr>
            </w:pPr>
          </w:p>
        </w:tc>
        <w:tc>
          <w:tcPr>
            <w:tcW w:w="793"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sz w:val="24"/>
              </w:rPr>
            </w:pPr>
          </w:p>
        </w:tc>
      </w:tr>
      <w:tr>
        <w:trPr>
          <w:gridAfter w:val="1"/>
          <w:wAfter w:w="2" w:type="dxa"/>
          <w:cantSplit/>
          <w:trHeight w:val="454"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jc w:val="center"/>
              <w:rPr>
                <w:sz w:val="24"/>
              </w:rPr>
            </w:pPr>
            <w:r>
              <w:rPr>
                <w:rFonts w:hint="default" w:ascii="Times New Roman" w:hAnsi="Times New Roman" w:eastAsia="黑体" w:cs="Times New Roman"/>
                <w:sz w:val="28"/>
                <w:szCs w:val="22"/>
                <w:lang w:eastAsia="zh-CN"/>
              </w:rPr>
              <w:t>项目合作方</w:t>
            </w:r>
          </w:p>
        </w:tc>
      </w:tr>
      <w:tr>
        <w:trPr>
          <w:gridAfter w:val="1"/>
          <w:wAfter w:w="2" w:type="dxa"/>
          <w:cantSplit/>
          <w:trHeight w:val="454"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申报项目由以下机构</w:t>
            </w:r>
            <w:r>
              <w:rPr>
                <w:rFonts w:hint="default" w:ascii="Times New Roman" w:hAnsi="Times New Roman" w:cs="Times New Roman"/>
                <w:sz w:val="24"/>
                <w:szCs w:val="22"/>
                <w:lang w:eastAsia="zh-CN"/>
              </w:rPr>
              <w:t>和</w:t>
            </w:r>
            <w:r>
              <w:rPr>
                <w:rFonts w:hint="eastAsia" w:ascii="Times New Roman" w:hAnsi="Times New Roman" w:cs="Times New Roman"/>
                <w:sz w:val="24"/>
                <w:szCs w:val="22"/>
                <w:lang w:val="en-US" w:eastAsia="zh-CN"/>
              </w:rPr>
              <w:t xml:space="preserve">单位合作完成，各合作方均一致同意： </w:t>
            </w:r>
          </w:p>
          <w:p>
            <w:pPr>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w:t>
            </w:r>
            <w:r>
              <w:rPr>
                <w:rFonts w:hint="default" w:ascii="Times New Roman" w:hAnsi="Times New Roman" w:cs="Times New Roman"/>
                <w:sz w:val="24"/>
                <w:szCs w:val="22"/>
                <w:lang w:val="en-US" w:eastAsia="zh-CN"/>
              </w:rPr>
              <w:t xml:space="preserve">由_____________作为申报主体，进行申报。 </w:t>
            </w:r>
          </w:p>
          <w:p>
            <w:pPr>
              <w:jc w:val="left"/>
              <w:rPr>
                <w:sz w:val="24"/>
              </w:rPr>
            </w:pPr>
            <w:r>
              <w:rPr>
                <w:rFonts w:hint="default" w:ascii="Times New Roman" w:hAnsi="Times New Roman" w:cs="Times New Roman"/>
                <w:sz w:val="24"/>
                <w:szCs w:val="22"/>
                <w:lang w:val="en-US" w:eastAsia="zh-CN"/>
              </w:rPr>
              <w:t>2、如申报项目获得立项资助，授权_____________</w:t>
            </w:r>
            <w:r>
              <w:rPr>
                <w:rFonts w:hint="default" w:ascii="Times New Roman" w:hAnsi="Times New Roman" w:cs="Times New Roman"/>
                <w:sz w:val="24"/>
                <w:szCs w:val="22"/>
                <w:lang w:eastAsia="zh-CN"/>
              </w:rPr>
              <w:t>签署全部申报文件。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sz w:val="24"/>
                <w:lang w:val="en-US" w:eastAsia="zh-CN"/>
              </w:rPr>
            </w:pPr>
            <w:r>
              <w:rPr>
                <w:rFonts w:hint="eastAsia" w:ascii="Times New Roman" w:hAnsi="Times New Roman" w:cs="Times New Roman"/>
                <w:sz w:val="24"/>
                <w:szCs w:val="22"/>
                <w:lang w:val="en-US" w:eastAsia="zh-CN"/>
              </w:rPr>
              <w:t>序号</w:t>
            </w: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sz w:val="24"/>
              </w:rPr>
            </w:pPr>
            <w:r>
              <w:rPr>
                <w:rFonts w:hint="default" w:ascii="Times New Roman" w:hAnsi="Times New Roman" w:cs="Times New Roman"/>
                <w:sz w:val="24"/>
                <w:szCs w:val="22"/>
                <w:lang w:eastAsia="zh-CN"/>
              </w:rPr>
              <w:t>合作单位名称</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rPr>
          <w:gridAfter w:val="1"/>
          <w:wAfter w:w="2" w:type="dxa"/>
          <w:cantSplit/>
          <w:trHeight w:val="623"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项目经费预算 </w:t>
            </w:r>
          </w:p>
          <w:p>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trPr>
          <w:gridAfter w:val="1"/>
          <w:wAfter w:w="2" w:type="dxa"/>
          <w:cantSplit/>
          <w:trHeight w:val="632" w:hRule="atLeast"/>
        </w:trPr>
        <w:tc>
          <w:tcPr>
            <w:tcW w:w="9485" w:type="dxa"/>
            <w:gridSpan w:val="26"/>
            <w:tcBorders>
              <w:top w:val="single" w:color="auto" w:sz="12" w:space="0"/>
              <w:left w:val="single" w:color="auto" w:sz="12" w:space="0"/>
              <w:bottom w:val="single" w:color="auto" w:sz="4" w:space="0"/>
              <w:right w:val="single" w:color="auto" w:sz="12" w:space="0"/>
            </w:tcBorders>
            <w:vAlign w:val="center"/>
          </w:tcPr>
          <w:p>
            <w:pPr>
              <w:jc w:val="center"/>
              <w:rPr>
                <w:rFonts w:eastAsia="黑体"/>
                <w:sz w:val="28"/>
                <w:szCs w:val="28"/>
              </w:rPr>
            </w:pPr>
            <w:r>
              <w:rPr>
                <w:rFonts w:hint="eastAsia" w:eastAsia="黑体"/>
                <w:sz w:val="28"/>
                <w:szCs w:val="28"/>
                <w:lang w:val="en-US" w:eastAsia="zh-CN"/>
              </w:rPr>
              <w:t>创作排演</w:t>
            </w:r>
            <w:r>
              <w:rPr>
                <w:rFonts w:eastAsia="黑体"/>
                <w:sz w:val="28"/>
                <w:szCs w:val="28"/>
              </w:rPr>
              <w:t>部分</w:t>
            </w:r>
          </w:p>
        </w:tc>
      </w:tr>
      <w:tr>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预算项目</w:t>
            </w:r>
          </w:p>
        </w:tc>
        <w:tc>
          <w:tcPr>
            <w:tcW w:w="4463" w:type="dxa"/>
            <w:gridSpan w:val="1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预算细目</w:t>
            </w:r>
          </w:p>
        </w:tc>
        <w:tc>
          <w:tcPr>
            <w:tcW w:w="7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682" w:type="dxa"/>
            <w:gridSpan w:val="3"/>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备注</w:t>
            </w: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lang w:val="en-US" w:eastAsia="zh-CN"/>
              </w:rPr>
              <w:t>创作</w:t>
            </w:r>
            <w:r>
              <w:rPr>
                <w:color w:val="000000"/>
                <w:sz w:val="24"/>
              </w:rPr>
              <w:t>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lang w:val="en-US" w:eastAsia="zh-CN"/>
              </w:rPr>
              <w:t>排练</w:t>
            </w:r>
            <w:r>
              <w:rPr>
                <w:color w:val="000000"/>
                <w:sz w:val="24"/>
              </w:rPr>
              <w:t>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lang w:val="en-US" w:eastAsia="zh-CN"/>
              </w:rPr>
              <w:t>制作</w:t>
            </w:r>
            <w:r>
              <w:rPr>
                <w:color w:val="000000"/>
                <w:sz w:val="24"/>
              </w:rPr>
              <w:t>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宣传费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left w:val="single" w:color="auto" w:sz="12" w:space="0"/>
              <w:right w:val="single" w:color="auto" w:sz="4" w:space="0"/>
            </w:tcBorders>
            <w:vAlign w:val="center"/>
          </w:tcPr>
          <w:p>
            <w:pPr>
              <w:jc w:val="center"/>
              <w:rPr>
                <w:rFonts w:hint="default" w:eastAsia="宋体"/>
                <w:lang w:val="en-US" w:eastAsia="zh-CN"/>
              </w:rPr>
            </w:pPr>
            <w:r>
              <w:rPr>
                <w:rFonts w:hint="eastAsia" w:ascii="Times New Roman" w:hAnsi="Times New Roman" w:cs="Times New Roman"/>
                <w:color w:val="000000"/>
                <w:sz w:val="24"/>
                <w:szCs w:val="22"/>
                <w:lang w:val="en-US" w:eastAsia="zh-CN"/>
              </w:rPr>
              <w:t>合成、彩排、演出费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sz w:val="24"/>
              </w:rPr>
            </w:pPr>
          </w:p>
        </w:tc>
      </w:tr>
      <w:tr>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其它</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4" w:type="dxa"/>
            <w:gridSpan w:val="4"/>
            <w:tcBorders>
              <w:top w:val="single" w:color="auto" w:sz="4" w:space="0"/>
              <w:left w:val="single" w:color="auto" w:sz="4" w:space="0"/>
              <w:bottom w:val="single" w:color="auto" w:sz="4" w:space="0"/>
              <w:right w:val="single" w:color="auto" w:sz="12" w:space="0"/>
            </w:tcBorders>
          </w:tcPr>
          <w:p>
            <w:pPr>
              <w:rPr>
                <w:sz w:val="24"/>
              </w:rPr>
            </w:pPr>
          </w:p>
        </w:tc>
      </w:tr>
      <w:tr>
        <w:trPr>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4" w:type="dxa"/>
            <w:gridSpan w:val="4"/>
            <w:tcBorders>
              <w:top w:val="single" w:color="auto" w:sz="4" w:space="0"/>
              <w:left w:val="single" w:color="auto" w:sz="4" w:space="0"/>
              <w:bottom w:val="single" w:color="auto" w:sz="4" w:space="0"/>
              <w:right w:val="single" w:color="auto" w:sz="12" w:space="0"/>
            </w:tcBorders>
          </w:tcPr>
          <w:p>
            <w:pPr>
              <w:rPr>
                <w:sz w:val="24"/>
              </w:rPr>
            </w:pPr>
          </w:p>
        </w:tc>
      </w:tr>
      <w:tr>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84" w:type="dxa"/>
            <w:gridSpan w:val="4"/>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sz w:val="24"/>
              </w:rPr>
            </w:pPr>
            <w:r>
              <w:rPr>
                <w:sz w:val="24"/>
              </w:rPr>
              <w:t>总    计</w:t>
            </w:r>
          </w:p>
        </w:tc>
        <w:tc>
          <w:tcPr>
            <w:tcW w:w="4463" w:type="dxa"/>
            <w:gridSpan w:val="12"/>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2399" w:type="dxa"/>
            <w:gridSpan w:val="5"/>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rPr>
          <w:gridAfter w:val="1"/>
          <w:wAfter w:w="2" w:type="dxa"/>
          <w:cantSplit/>
          <w:trHeight w:val="624" w:hRule="atLeast"/>
        </w:trPr>
        <w:tc>
          <w:tcPr>
            <w:tcW w:w="9485" w:type="dxa"/>
            <w:gridSpan w:val="26"/>
            <w:tcBorders>
              <w:top w:val="single" w:color="auto" w:sz="12" w:space="0"/>
              <w:left w:val="nil"/>
              <w:bottom w:val="nil"/>
              <w:right w:val="nil"/>
            </w:tcBorders>
            <w:vAlign w:val="center"/>
          </w:tcPr>
          <w:p>
            <w:pPr>
              <w:spacing w:beforeLines="50"/>
            </w:pPr>
            <w:r>
              <w:rPr>
                <w:rFonts w:eastAsia="楷体_GB2312"/>
              </w:rPr>
              <w:t xml:space="preserve">注：项目经费预算作为项目评审和监管的重要依据，填写时务必真实、详细。  </w:t>
            </w:r>
          </w:p>
        </w:tc>
      </w:tr>
      <w:tr>
        <w:trPr>
          <w:gridAfter w:val="1"/>
          <w:wAfter w:w="2" w:type="dxa"/>
          <w:cantSplit/>
          <w:trHeight w:val="537" w:hRule="atLeast"/>
        </w:trPr>
        <w:tc>
          <w:tcPr>
            <w:tcW w:w="9485" w:type="dxa"/>
            <w:gridSpan w:val="26"/>
            <w:tcBorders>
              <w:top w:val="single" w:color="auto" w:sz="12" w:space="0"/>
              <w:left w:val="single" w:color="auto" w:sz="12" w:space="0"/>
              <w:bottom w:val="single" w:color="auto" w:sz="4" w:space="0"/>
              <w:right w:val="single" w:color="auto" w:sz="12" w:space="0"/>
            </w:tcBorders>
          </w:tcPr>
          <w:p>
            <w:pPr>
              <w:rPr>
                <w:sz w:val="24"/>
              </w:rPr>
            </w:pPr>
            <w:r>
              <w:rPr>
                <w:rFonts w:eastAsia="黑体"/>
                <w:sz w:val="28"/>
              </w:rPr>
              <w:t xml:space="preserve">                             项目资金投入                 </w:t>
            </w:r>
          </w:p>
          <w:p>
            <w:pPr>
              <w:rPr>
                <w:rFonts w:eastAsia="楷体_GB2312"/>
                <w:b/>
                <w:bCs/>
                <w:sz w:val="24"/>
              </w:rPr>
            </w:pPr>
            <w:r>
              <w:rPr>
                <w:rFonts w:eastAsia="楷体_GB2312"/>
                <w:sz w:val="24"/>
              </w:rPr>
              <w:t xml:space="preserve">请如实填写资金投入和落实情况，如已落实、暂定、未落实等。        </w:t>
            </w:r>
            <w:r>
              <w:rPr>
                <w:sz w:val="24"/>
              </w:rPr>
              <w:t>单位：万元</w:t>
            </w:r>
          </w:p>
        </w:tc>
      </w:tr>
      <w:tr>
        <w:trPr>
          <w:gridAfter w:val="1"/>
          <w:wAfter w:w="2" w:type="dxa"/>
          <w:cantSplit/>
          <w:trHeight w:val="559" w:hRule="atLeast"/>
        </w:trPr>
        <w:tc>
          <w:tcPr>
            <w:tcW w:w="2107" w:type="dxa"/>
            <w:gridSpan w:val="7"/>
            <w:vMerge w:val="restart"/>
            <w:tcBorders>
              <w:top w:val="single" w:color="auto" w:sz="12" w:space="0"/>
              <w:left w:val="single" w:color="auto" w:sz="12" w:space="0"/>
              <w:right w:val="single" w:color="auto" w:sz="4" w:space="0"/>
            </w:tcBorders>
            <w:vAlign w:val="center"/>
          </w:tcPr>
          <w:p>
            <w:r>
              <w:rPr>
                <w:sz w:val="24"/>
              </w:rPr>
              <w:t>申报单位、合作单位和其他资金（含实物折价）投入情况</w:t>
            </w:r>
          </w:p>
        </w:tc>
        <w:tc>
          <w:tcPr>
            <w:tcW w:w="2485" w:type="dxa"/>
            <w:gridSpan w:val="7"/>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出资单位</w:t>
            </w:r>
          </w:p>
        </w:tc>
        <w:tc>
          <w:tcPr>
            <w:tcW w:w="2197" w:type="dxa"/>
            <w:gridSpan w:val="5"/>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rPr>
          <w:gridAfter w:val="1"/>
          <w:wAfter w:w="2" w:type="dxa"/>
          <w:cantSplit/>
          <w:trHeight w:val="459" w:hRule="atLeast"/>
        </w:trPr>
        <w:tc>
          <w:tcPr>
            <w:tcW w:w="2107" w:type="dxa"/>
            <w:gridSpan w:val="7"/>
            <w:vMerge w:val="continue"/>
            <w:tcBorders>
              <w:left w:val="single" w:color="auto" w:sz="12" w:space="0"/>
              <w:right w:val="single" w:color="auto" w:sz="4" w:space="0"/>
            </w:tcBorders>
            <w:vAlign w:val="center"/>
          </w:tcPr>
          <w:p/>
        </w:tc>
        <w:tc>
          <w:tcPr>
            <w:tcW w:w="2485" w:type="dxa"/>
            <w:gridSpan w:val="7"/>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43" w:hRule="atLeast"/>
        </w:trPr>
        <w:tc>
          <w:tcPr>
            <w:tcW w:w="2107" w:type="dxa"/>
            <w:gridSpan w:val="7"/>
            <w:vMerge w:val="continue"/>
            <w:tcBorders>
              <w:left w:val="single" w:color="auto" w:sz="12" w:space="0"/>
              <w:right w:val="single" w:color="auto" w:sz="4" w:space="0"/>
            </w:tcBorders>
            <w:vAlign w:val="center"/>
          </w:tcPr>
          <w:p/>
        </w:tc>
        <w:tc>
          <w:tcPr>
            <w:tcW w:w="2485" w:type="dxa"/>
            <w:gridSpan w:val="7"/>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63" w:hRule="atLeast"/>
        </w:trPr>
        <w:tc>
          <w:tcPr>
            <w:tcW w:w="2107" w:type="dxa"/>
            <w:gridSpan w:val="7"/>
            <w:vMerge w:val="continue"/>
            <w:tcBorders>
              <w:left w:val="single" w:color="auto" w:sz="12" w:space="0"/>
              <w:right w:val="single" w:color="auto" w:sz="4" w:space="0"/>
            </w:tcBorders>
            <w:vAlign w:val="center"/>
          </w:tcPr>
          <w:p/>
        </w:tc>
        <w:tc>
          <w:tcPr>
            <w:tcW w:w="2485" w:type="dxa"/>
            <w:gridSpan w:val="7"/>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4" w:hRule="atLeast"/>
        </w:trPr>
        <w:tc>
          <w:tcPr>
            <w:tcW w:w="2107" w:type="dxa"/>
            <w:gridSpan w:val="7"/>
            <w:vMerge w:val="continue"/>
            <w:tcBorders>
              <w:left w:val="single" w:color="auto" w:sz="12" w:space="0"/>
              <w:right w:val="single" w:color="auto" w:sz="4" w:space="0"/>
            </w:tcBorders>
            <w:vAlign w:val="center"/>
          </w:tcPr>
          <w:p/>
        </w:tc>
        <w:tc>
          <w:tcPr>
            <w:tcW w:w="2485" w:type="dxa"/>
            <w:gridSpan w:val="7"/>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68" w:hRule="atLeast"/>
        </w:trPr>
        <w:tc>
          <w:tcPr>
            <w:tcW w:w="2107" w:type="dxa"/>
            <w:gridSpan w:val="7"/>
            <w:vMerge w:val="continue"/>
            <w:tcBorders>
              <w:left w:val="single" w:color="auto" w:sz="12" w:space="0"/>
              <w:right w:val="single" w:color="auto" w:sz="4" w:space="0"/>
            </w:tcBorders>
            <w:vAlign w:val="center"/>
          </w:tcPr>
          <w:p/>
        </w:tc>
        <w:tc>
          <w:tcPr>
            <w:tcW w:w="2485" w:type="dxa"/>
            <w:gridSpan w:val="7"/>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99" w:hRule="atLeast"/>
        </w:trPr>
        <w:tc>
          <w:tcPr>
            <w:tcW w:w="2107" w:type="dxa"/>
            <w:gridSpan w:val="7"/>
            <w:vMerge w:val="continue"/>
            <w:tcBorders>
              <w:left w:val="single" w:color="auto" w:sz="12" w:space="0"/>
              <w:bottom w:val="single" w:color="auto" w:sz="12" w:space="0"/>
              <w:right w:val="single" w:color="auto" w:sz="4" w:space="0"/>
            </w:tcBorders>
            <w:vAlign w:val="center"/>
          </w:tcPr>
          <w:p/>
        </w:tc>
        <w:tc>
          <w:tcPr>
            <w:tcW w:w="736" w:type="dxa"/>
            <w:gridSpan w:val="3"/>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2"/>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rPr>
          <w:gridAfter w:val="1"/>
          <w:wAfter w:w="2" w:type="dxa"/>
          <w:cantSplit/>
          <w:trHeight w:val="499" w:hRule="atLeast"/>
        </w:trPr>
        <w:tc>
          <w:tcPr>
            <w:tcW w:w="9485" w:type="dxa"/>
            <w:gridSpan w:val="26"/>
            <w:tcBorders>
              <w:top w:val="single" w:color="auto" w:sz="12" w:space="0"/>
              <w:left w:val="single" w:color="auto" w:sz="12" w:space="0"/>
              <w:bottom w:val="single" w:color="auto" w:sz="12" w:space="0"/>
              <w:right w:val="single" w:color="auto" w:sz="12" w:space="0"/>
            </w:tcBorders>
            <w:vAlign w:val="center"/>
          </w:tcPr>
          <w:p>
            <w:pPr>
              <w:jc w:val="center"/>
              <w:rPr>
                <w:rFonts w:hint="default" w:eastAsia="黑体"/>
                <w:sz w:val="28"/>
                <w:szCs w:val="28"/>
                <w:lang w:val="en-US" w:eastAsia="zh-CN"/>
              </w:rPr>
            </w:pPr>
            <w:r>
              <w:rPr>
                <w:rFonts w:hint="eastAsia" w:eastAsia="黑体"/>
                <w:sz w:val="28"/>
                <w:szCs w:val="28"/>
                <w:lang w:val="en-US" w:eastAsia="zh-CN"/>
              </w:rPr>
              <w:t>组织单位意见</w:t>
            </w:r>
          </w:p>
        </w:tc>
      </w:tr>
      <w:tr>
        <w:trPr>
          <w:gridAfter w:val="1"/>
          <w:wAfter w:w="2" w:type="dxa"/>
          <w:cantSplit/>
          <w:trHeight w:val="3908" w:hRule="atLeast"/>
        </w:trPr>
        <w:tc>
          <w:tcPr>
            <w:tcW w:w="9485" w:type="dxa"/>
            <w:gridSpan w:val="26"/>
            <w:tcBorders>
              <w:top w:val="single" w:color="auto" w:sz="12" w:space="0"/>
              <w:left w:val="single" w:color="auto" w:sz="12" w:space="0"/>
              <w:bottom w:val="single" w:color="auto" w:sz="12" w:space="0"/>
              <w:right w:val="single" w:color="auto" w:sz="12" w:space="0"/>
            </w:tcBorders>
            <w:vAlign w:val="center"/>
          </w:tcPr>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000000"/>
                <w:kern w:val="0"/>
                <w:sz w:val="28"/>
                <w:szCs w:val="28"/>
                <w:vertAlign w:val="baseline"/>
                <w:lang w:eastAsia="zh-CN" w:bidi="ar"/>
              </w:rPr>
            </w:pPr>
          </w:p>
          <w:p>
            <w:pPr>
              <w:pStyle w:val="2"/>
              <w:spacing w:line="400" w:lineRule="exact"/>
              <w:ind w:firstLine="4620" w:firstLineChars="1650"/>
              <w:rPr>
                <w:rFonts w:hint="default" w:ascii="Times New Roman" w:hAnsi="Times New Roman" w:eastAsia="宋体" w:cs="Times New Roman"/>
                <w:kern w:val="2"/>
                <w:sz w:val="24"/>
                <w:szCs w:val="22"/>
                <w:lang w:val="en-US" w:eastAsia="zh-CN" w:bidi="ar-SA"/>
              </w:rPr>
            </w:pPr>
            <w:r>
              <w:rPr>
                <w:rFonts w:hint="default" w:ascii="仿宋_GB2312" w:hAnsi="仿宋_GB2312" w:eastAsia="仿宋_GB2312" w:cs="仿宋_GB2312"/>
                <w:color w:val="000000"/>
                <w:kern w:val="0"/>
                <w:sz w:val="28"/>
                <w:szCs w:val="28"/>
                <w:vertAlign w:val="baseline"/>
                <w:lang w:eastAsia="zh-CN" w:bidi="ar"/>
              </w:rPr>
              <w:t xml:space="preserve"> </w:t>
            </w:r>
            <w:r>
              <w:rPr>
                <w:rFonts w:hint="default" w:ascii="Times New Roman" w:hAnsi="Times New Roman" w:eastAsia="宋体" w:cs="Times New Roman"/>
                <w:kern w:val="2"/>
                <w:sz w:val="24"/>
                <w:szCs w:val="22"/>
                <w:lang w:val="en-US" w:eastAsia="zh-CN" w:bidi="ar-SA"/>
              </w:rPr>
              <w:t>单位盖章：</w:t>
            </w:r>
          </w:p>
          <w:p>
            <w:pPr>
              <w:rPr>
                <w:sz w:val="24"/>
              </w:rPr>
            </w:pPr>
            <w:r>
              <w:rPr>
                <w:rFonts w:hint="default" w:ascii="Times New Roman" w:hAnsi="Times New Roman" w:eastAsia="宋体" w:cs="Times New Roman"/>
                <w:kern w:val="2"/>
                <w:sz w:val="24"/>
                <w:szCs w:val="22"/>
                <w:lang w:val="en-US" w:eastAsia="zh-CN" w:bidi="ar-SA"/>
              </w:rPr>
              <w:t xml:space="preserve">                                      </w:t>
            </w:r>
            <w:r>
              <w:rPr>
                <w:rFonts w:hint="eastAsia"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 xml:space="preserve"> 20   年  月  日</w:t>
            </w:r>
          </w:p>
        </w:tc>
      </w:tr>
      <w:tr>
        <w:trPr>
          <w:gridAfter w:val="1"/>
          <w:wAfter w:w="2" w:type="dxa"/>
          <w:cantSplit/>
          <w:trHeight w:val="752" w:hRule="atLeast"/>
        </w:trPr>
        <w:tc>
          <w:tcPr>
            <w:tcW w:w="9485" w:type="dxa"/>
            <w:gridSpan w:val="26"/>
            <w:tcBorders>
              <w:top w:val="single" w:color="auto" w:sz="12" w:space="0"/>
              <w:left w:val="nil"/>
              <w:bottom w:val="nil"/>
              <w:right w:val="nil"/>
            </w:tcBorders>
          </w:tcPr>
          <w:p>
            <w:pPr>
              <w:spacing w:line="200" w:lineRule="exact"/>
              <w:ind w:left="181" w:leftChars="-171" w:hanging="540" w:hangingChars="300"/>
              <w:jc w:val="left"/>
              <w:rPr>
                <w:rFonts w:eastAsia="楷体_GB2312"/>
                <w:sz w:val="18"/>
                <w:szCs w:val="18"/>
              </w:rPr>
            </w:pPr>
          </w:p>
          <w:p>
            <w:pPr>
              <w:spacing w:line="200" w:lineRule="exact"/>
              <w:rPr>
                <w:sz w:val="24"/>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汉仪楷体KW"/>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10925E7"/>
    <w:rsid w:val="02186C88"/>
    <w:rsid w:val="07B03B67"/>
    <w:rsid w:val="0D6F6B27"/>
    <w:rsid w:val="0EE30CE9"/>
    <w:rsid w:val="0F542259"/>
    <w:rsid w:val="17DC6538"/>
    <w:rsid w:val="17FEE6C3"/>
    <w:rsid w:val="1A08286C"/>
    <w:rsid w:val="1C185CC7"/>
    <w:rsid w:val="26660927"/>
    <w:rsid w:val="266750A5"/>
    <w:rsid w:val="28D358F6"/>
    <w:rsid w:val="29BA2471"/>
    <w:rsid w:val="2D99300D"/>
    <w:rsid w:val="2DF77B55"/>
    <w:rsid w:val="2FBCDFD5"/>
    <w:rsid w:val="33DFAD09"/>
    <w:rsid w:val="349F393D"/>
    <w:rsid w:val="3875F18F"/>
    <w:rsid w:val="3FE3A5C8"/>
    <w:rsid w:val="4BFBAE35"/>
    <w:rsid w:val="57BFC73C"/>
    <w:rsid w:val="59FBF46C"/>
    <w:rsid w:val="5CDB1975"/>
    <w:rsid w:val="5DA7DAB0"/>
    <w:rsid w:val="5EF102E2"/>
    <w:rsid w:val="5EFFB6CD"/>
    <w:rsid w:val="5FCEADC7"/>
    <w:rsid w:val="6BEB83E2"/>
    <w:rsid w:val="6C8E1F8F"/>
    <w:rsid w:val="6DBB8017"/>
    <w:rsid w:val="6EBE4C34"/>
    <w:rsid w:val="71D7039B"/>
    <w:rsid w:val="76FF97C5"/>
    <w:rsid w:val="773B294C"/>
    <w:rsid w:val="7B1E565F"/>
    <w:rsid w:val="7B8C2672"/>
    <w:rsid w:val="7EFD3B4D"/>
    <w:rsid w:val="7F1D6669"/>
    <w:rsid w:val="7F6CC074"/>
    <w:rsid w:val="7FBE525C"/>
    <w:rsid w:val="7FFB09E5"/>
    <w:rsid w:val="BB8EE876"/>
    <w:rsid w:val="BDF92DC4"/>
    <w:rsid w:val="BFEF8F9D"/>
    <w:rsid w:val="CE9F2CD9"/>
    <w:rsid w:val="F3BF59ED"/>
    <w:rsid w:val="F53B856C"/>
    <w:rsid w:val="F7CBED47"/>
    <w:rsid w:val="FAFFB1FB"/>
    <w:rsid w:val="FB7CA24D"/>
    <w:rsid w:val="FDBFBA7B"/>
    <w:rsid w:val="FF7FEC32"/>
    <w:rsid w:val="FFD7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TotalTime>0</TotalTime>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2020-08-08T07:07:00Z</dcterms:created>
  <dc:creator>44780</dc:creator>
  <cp:lastModifiedBy>yumiko</cp:lastModifiedBy>
  <cp:lastPrinted>2020-08-13T12:36:00Z</cp:lastPrinted>
  <dcterms:modified xsi:type="dcterms:W3CDTF">2020-08-25T10:00:56Z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