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CCB" w:rsidRPr="00071CCB" w:rsidRDefault="007E344C" w:rsidP="00071CCB">
      <w:pPr>
        <w:spacing w:line="360" w:lineRule="auto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 w:rsidR="00071CCB" w:rsidRPr="00071CCB">
        <w:rPr>
          <w:rFonts w:ascii="黑体" w:eastAsia="黑体" w:hAnsi="黑体" w:hint="eastAsia"/>
          <w:sz w:val="32"/>
          <w:szCs w:val="32"/>
        </w:rPr>
        <w:t>1</w:t>
      </w:r>
    </w:p>
    <w:p w:rsidR="00C678ED" w:rsidRPr="000F7201" w:rsidRDefault="00C678ED" w:rsidP="00071CCB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0F7201">
        <w:rPr>
          <w:rFonts w:ascii="黑体" w:eastAsia="黑体" w:hAnsi="黑体"/>
          <w:b/>
          <w:sz w:val="36"/>
          <w:szCs w:val="36"/>
        </w:rPr>
        <w:t>2018年</w:t>
      </w:r>
      <w:r w:rsidR="000F7201" w:rsidRPr="000F7201">
        <w:rPr>
          <w:rFonts w:ascii="黑体" w:eastAsia="黑体" w:hAnsi="黑体" w:hint="eastAsia"/>
          <w:b/>
          <w:sz w:val="36"/>
          <w:szCs w:val="36"/>
        </w:rPr>
        <w:t>度</w:t>
      </w:r>
      <w:r w:rsidR="00812F9E">
        <w:rPr>
          <w:rFonts w:ascii="黑体" w:eastAsia="黑体" w:hAnsi="黑体" w:hint="eastAsia"/>
          <w:b/>
          <w:sz w:val="36"/>
          <w:szCs w:val="36"/>
        </w:rPr>
        <w:t>浙江</w:t>
      </w:r>
      <w:r w:rsidR="0088245B" w:rsidRPr="000F7201">
        <w:rPr>
          <w:rFonts w:ascii="黑体" w:eastAsia="黑体" w:hAnsi="黑体" w:hint="eastAsia"/>
          <w:b/>
          <w:sz w:val="36"/>
          <w:szCs w:val="36"/>
        </w:rPr>
        <w:t>省社</w:t>
      </w:r>
      <w:r w:rsidR="0088245B" w:rsidRPr="000F7201">
        <w:rPr>
          <w:rFonts w:ascii="黑体" w:eastAsia="黑体" w:hAnsi="黑体"/>
          <w:b/>
          <w:sz w:val="36"/>
          <w:szCs w:val="36"/>
        </w:rPr>
        <w:t>科规划</w:t>
      </w:r>
      <w:r w:rsidRPr="000F7201">
        <w:rPr>
          <w:rFonts w:ascii="黑体" w:eastAsia="黑体" w:hAnsi="黑体"/>
          <w:b/>
          <w:sz w:val="36"/>
          <w:szCs w:val="36"/>
        </w:rPr>
        <w:t>对策</w:t>
      </w:r>
      <w:r w:rsidR="00812F9E">
        <w:rPr>
          <w:rFonts w:ascii="黑体" w:eastAsia="黑体" w:hAnsi="黑体" w:hint="eastAsia"/>
          <w:b/>
          <w:sz w:val="36"/>
          <w:szCs w:val="36"/>
        </w:rPr>
        <w:t>类</w:t>
      </w:r>
      <w:r w:rsidRPr="000F7201">
        <w:rPr>
          <w:rFonts w:ascii="黑体" w:eastAsia="黑体" w:hAnsi="黑体"/>
          <w:b/>
          <w:sz w:val="36"/>
          <w:szCs w:val="36"/>
        </w:rPr>
        <w:t>课题</w:t>
      </w:r>
      <w:r w:rsidR="0088245B" w:rsidRPr="000F7201">
        <w:rPr>
          <w:rFonts w:ascii="黑体" w:eastAsia="黑体" w:hAnsi="黑体" w:hint="eastAsia"/>
          <w:b/>
          <w:sz w:val="36"/>
          <w:szCs w:val="36"/>
        </w:rPr>
        <w:t>选</w:t>
      </w:r>
      <w:r w:rsidR="0088245B" w:rsidRPr="000F7201">
        <w:rPr>
          <w:rFonts w:ascii="黑体" w:eastAsia="黑体" w:hAnsi="黑体"/>
          <w:b/>
          <w:sz w:val="36"/>
          <w:szCs w:val="36"/>
        </w:rPr>
        <w:t>题指南</w:t>
      </w:r>
    </w:p>
    <w:p w:rsidR="003F6C47" w:rsidRPr="00071CCB" w:rsidRDefault="003F6C47" w:rsidP="00071CCB">
      <w:pPr>
        <w:spacing w:line="360" w:lineRule="auto"/>
        <w:rPr>
          <w:rFonts w:ascii="华文仿宋" w:eastAsia="华文仿宋" w:hAnsi="华文仿宋"/>
          <w:b/>
          <w:sz w:val="36"/>
          <w:szCs w:val="36"/>
        </w:rPr>
      </w:pPr>
    </w:p>
    <w:p w:rsidR="00DA5473" w:rsidRPr="00BC7DED" w:rsidRDefault="00DA5473" w:rsidP="00DA5473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/>
          <w:sz w:val="32"/>
          <w:szCs w:val="32"/>
        </w:rPr>
        <w:t>1</w:t>
      </w:r>
      <w:r w:rsidR="000B2CC7" w:rsidRPr="00BC7DED">
        <w:rPr>
          <w:rFonts w:ascii="仿宋" w:eastAsia="仿宋" w:hAnsi="仿宋"/>
          <w:sz w:val="32"/>
          <w:szCs w:val="32"/>
        </w:rPr>
        <w:t>.</w:t>
      </w:r>
      <w:r w:rsidR="008415ED" w:rsidRPr="00BC7DED">
        <w:rPr>
          <w:rFonts w:ascii="仿宋" w:eastAsia="仿宋" w:hAnsi="仿宋" w:hint="eastAsia"/>
          <w:sz w:val="32"/>
          <w:szCs w:val="32"/>
        </w:rPr>
        <w:t>以“最多跑一次”改革撬动各领域深化改革的</w:t>
      </w:r>
      <w:r w:rsidR="00BD7284" w:rsidRPr="00BC7DED">
        <w:rPr>
          <w:rFonts w:ascii="仿宋" w:eastAsia="仿宋" w:hAnsi="仿宋" w:hint="eastAsia"/>
          <w:sz w:val="32"/>
          <w:szCs w:val="32"/>
        </w:rPr>
        <w:t>对策研</w:t>
      </w:r>
      <w:r w:rsidR="008415ED" w:rsidRPr="00BC7DED">
        <w:rPr>
          <w:rFonts w:ascii="仿宋" w:eastAsia="仿宋" w:hAnsi="仿宋" w:hint="eastAsia"/>
          <w:sz w:val="32"/>
          <w:szCs w:val="32"/>
        </w:rPr>
        <w:t>究</w:t>
      </w:r>
    </w:p>
    <w:p w:rsidR="00DA5473" w:rsidRPr="00BC7DED" w:rsidRDefault="00DA5473" w:rsidP="00DA5473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/>
          <w:sz w:val="32"/>
          <w:szCs w:val="32"/>
        </w:rPr>
        <w:t>2.</w:t>
      </w:r>
      <w:r w:rsidRPr="00BC7DED">
        <w:rPr>
          <w:rFonts w:ascii="仿宋" w:eastAsia="仿宋" w:hAnsi="仿宋" w:hint="eastAsia"/>
          <w:sz w:val="32"/>
          <w:szCs w:val="32"/>
        </w:rPr>
        <w:t>加快构</w:t>
      </w:r>
      <w:r w:rsidRPr="00BC7DED">
        <w:rPr>
          <w:rFonts w:ascii="仿宋" w:eastAsia="仿宋" w:hAnsi="仿宋"/>
          <w:sz w:val="32"/>
          <w:szCs w:val="32"/>
        </w:rPr>
        <w:t>建浙江</w:t>
      </w:r>
      <w:r w:rsidRPr="00BC7DED">
        <w:rPr>
          <w:rFonts w:ascii="仿宋" w:eastAsia="仿宋" w:hAnsi="仿宋" w:hint="eastAsia"/>
          <w:sz w:val="32"/>
          <w:szCs w:val="32"/>
        </w:rPr>
        <w:t>特色</w:t>
      </w:r>
      <w:r w:rsidRPr="00BC7DED">
        <w:rPr>
          <w:rFonts w:ascii="仿宋" w:eastAsia="仿宋" w:hAnsi="仿宋"/>
          <w:sz w:val="32"/>
          <w:szCs w:val="32"/>
        </w:rPr>
        <w:t>的现代化</w:t>
      </w:r>
      <w:r w:rsidRPr="00BC7DED">
        <w:rPr>
          <w:rFonts w:ascii="仿宋" w:eastAsia="仿宋" w:hAnsi="仿宋" w:hint="eastAsia"/>
          <w:sz w:val="32"/>
          <w:szCs w:val="32"/>
        </w:rPr>
        <w:t>经济</w:t>
      </w:r>
      <w:r w:rsidRPr="00BC7DED">
        <w:rPr>
          <w:rFonts w:ascii="仿宋" w:eastAsia="仿宋" w:hAnsi="仿宋"/>
          <w:sz w:val="32"/>
          <w:szCs w:val="32"/>
        </w:rPr>
        <w:t>体系的路径</w:t>
      </w:r>
      <w:r w:rsidRPr="00BC7DED">
        <w:rPr>
          <w:rFonts w:ascii="仿宋" w:eastAsia="仿宋" w:hAnsi="仿宋" w:hint="eastAsia"/>
          <w:sz w:val="32"/>
          <w:szCs w:val="32"/>
        </w:rPr>
        <w:t>与</w:t>
      </w:r>
      <w:r w:rsidRPr="00BC7DED">
        <w:rPr>
          <w:rFonts w:ascii="仿宋" w:eastAsia="仿宋" w:hAnsi="仿宋"/>
          <w:sz w:val="32"/>
          <w:szCs w:val="32"/>
        </w:rPr>
        <w:t>对策</w:t>
      </w:r>
      <w:r w:rsidRPr="00BC7DED">
        <w:rPr>
          <w:rFonts w:ascii="仿宋" w:eastAsia="仿宋" w:hAnsi="仿宋" w:hint="eastAsia"/>
          <w:sz w:val="32"/>
          <w:szCs w:val="32"/>
        </w:rPr>
        <w:t>研究</w:t>
      </w:r>
    </w:p>
    <w:p w:rsidR="00D87555" w:rsidRPr="00BC7DED" w:rsidRDefault="00D87555" w:rsidP="0079370A">
      <w:pPr>
        <w:ind w:left="1"/>
        <w:jc w:val="left"/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3.加快</w:t>
      </w:r>
      <w:r w:rsidRPr="00BC7DED">
        <w:rPr>
          <w:rFonts w:ascii="仿宋" w:eastAsia="仿宋" w:hAnsi="仿宋"/>
          <w:sz w:val="32"/>
          <w:szCs w:val="32"/>
        </w:rPr>
        <w:t>建</w:t>
      </w:r>
      <w:r w:rsidRPr="00BC7DED">
        <w:rPr>
          <w:rFonts w:ascii="仿宋" w:eastAsia="仿宋" w:hAnsi="仿宋" w:hint="eastAsia"/>
          <w:sz w:val="32"/>
          <w:szCs w:val="32"/>
        </w:rPr>
        <w:t>设</w:t>
      </w:r>
      <w:r w:rsidRPr="00BC7DED">
        <w:rPr>
          <w:rFonts w:ascii="仿宋" w:eastAsia="仿宋" w:hAnsi="仿宋"/>
          <w:sz w:val="32"/>
          <w:szCs w:val="32"/>
        </w:rPr>
        <w:t>浙江</w:t>
      </w:r>
      <w:r w:rsidRPr="00BC7DED">
        <w:rPr>
          <w:rFonts w:ascii="仿宋" w:eastAsia="仿宋" w:hAnsi="仿宋" w:hint="eastAsia"/>
          <w:sz w:val="32"/>
          <w:szCs w:val="32"/>
        </w:rPr>
        <w:t>“一带一路”枢纽</w:t>
      </w:r>
      <w:r w:rsidRPr="00BC7DED">
        <w:rPr>
          <w:rFonts w:ascii="仿宋" w:eastAsia="仿宋" w:hAnsi="仿宋"/>
          <w:sz w:val="32"/>
          <w:szCs w:val="32"/>
        </w:rPr>
        <w:t>，构建全面开放新</w:t>
      </w:r>
      <w:r w:rsidRPr="00BC7DED">
        <w:rPr>
          <w:rFonts w:ascii="仿宋" w:eastAsia="仿宋" w:hAnsi="仿宋" w:hint="eastAsia"/>
          <w:sz w:val="32"/>
          <w:szCs w:val="32"/>
        </w:rPr>
        <w:t>格局</w:t>
      </w:r>
      <w:r w:rsidRPr="00BC7DED">
        <w:rPr>
          <w:rFonts w:ascii="仿宋" w:eastAsia="仿宋" w:hAnsi="仿宋"/>
          <w:sz w:val="32"/>
          <w:szCs w:val="32"/>
        </w:rPr>
        <w:t>思路</w:t>
      </w:r>
      <w:r w:rsidRPr="00BC7DED">
        <w:rPr>
          <w:rFonts w:ascii="仿宋" w:eastAsia="仿宋" w:hAnsi="仿宋" w:hint="eastAsia"/>
          <w:sz w:val="32"/>
          <w:szCs w:val="32"/>
        </w:rPr>
        <w:t>研究</w:t>
      </w:r>
    </w:p>
    <w:p w:rsidR="00D87555" w:rsidRPr="00BC7DED" w:rsidRDefault="00D87555" w:rsidP="00D87555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/>
          <w:sz w:val="32"/>
          <w:szCs w:val="32"/>
        </w:rPr>
        <w:t>4.</w:t>
      </w:r>
      <w:r w:rsidRPr="00BC7DED">
        <w:rPr>
          <w:rFonts w:ascii="仿宋" w:eastAsia="仿宋" w:hAnsi="仿宋" w:hint="eastAsia"/>
          <w:sz w:val="32"/>
          <w:szCs w:val="32"/>
        </w:rPr>
        <w:t>把</w:t>
      </w:r>
      <w:r w:rsidRPr="00BC7DED">
        <w:rPr>
          <w:rFonts w:ascii="仿宋" w:eastAsia="仿宋" w:hAnsi="仿宋"/>
          <w:sz w:val="32"/>
          <w:szCs w:val="32"/>
        </w:rPr>
        <w:t>杭州湾经济区建设成为现代化先行区的对策思路研究</w:t>
      </w:r>
    </w:p>
    <w:p w:rsidR="00D87555" w:rsidRPr="00BC7DED" w:rsidRDefault="00BC7DED" w:rsidP="00D87555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/>
          <w:sz w:val="32"/>
          <w:szCs w:val="32"/>
        </w:rPr>
        <w:t>5.</w:t>
      </w:r>
      <w:r w:rsidR="00D87555" w:rsidRPr="00BC7DED">
        <w:rPr>
          <w:rFonts w:ascii="仿宋" w:eastAsia="仿宋" w:hAnsi="仿宋"/>
          <w:sz w:val="32"/>
          <w:szCs w:val="32"/>
        </w:rPr>
        <w:t>浙江实施乡村振兴战略的路</w:t>
      </w:r>
      <w:r w:rsidR="00D87555" w:rsidRPr="00BC7DED">
        <w:rPr>
          <w:rFonts w:ascii="仿宋" w:eastAsia="仿宋" w:hAnsi="仿宋" w:hint="eastAsia"/>
          <w:sz w:val="32"/>
          <w:szCs w:val="32"/>
        </w:rPr>
        <w:t>径</w:t>
      </w:r>
      <w:r w:rsidR="00D87555" w:rsidRPr="00BC7DED">
        <w:rPr>
          <w:rFonts w:ascii="仿宋" w:eastAsia="仿宋" w:hAnsi="仿宋"/>
          <w:sz w:val="32"/>
          <w:szCs w:val="32"/>
        </w:rPr>
        <w:t>与对策</w:t>
      </w:r>
      <w:r w:rsidR="00D87555" w:rsidRPr="00BC7DED">
        <w:rPr>
          <w:rFonts w:ascii="仿宋" w:eastAsia="仿宋" w:hAnsi="仿宋" w:hint="eastAsia"/>
          <w:sz w:val="32"/>
          <w:szCs w:val="32"/>
        </w:rPr>
        <w:t>研究</w:t>
      </w:r>
    </w:p>
    <w:p w:rsidR="00AC3DE0" w:rsidRPr="00BC7DED" w:rsidRDefault="00D87555" w:rsidP="00AC3DE0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/>
          <w:sz w:val="32"/>
          <w:szCs w:val="32"/>
        </w:rPr>
        <w:t>6.</w:t>
      </w:r>
      <w:r w:rsidR="00BD7284" w:rsidRPr="00BC7DED">
        <w:rPr>
          <w:rFonts w:ascii="仿宋" w:eastAsia="仿宋" w:hAnsi="仿宋" w:hint="eastAsia"/>
          <w:sz w:val="32"/>
          <w:szCs w:val="32"/>
        </w:rPr>
        <w:t>“最多跑一次”五级覆盖及服务体系的标准化研究</w:t>
      </w:r>
    </w:p>
    <w:p w:rsidR="003F0189" w:rsidRPr="00BC7DED" w:rsidRDefault="000B2CC7" w:rsidP="000B2CC7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/>
          <w:sz w:val="32"/>
          <w:szCs w:val="32"/>
        </w:rPr>
        <w:t>7.</w:t>
      </w:r>
      <w:r w:rsidR="003F0189" w:rsidRPr="00BC7DED">
        <w:rPr>
          <w:rFonts w:ascii="仿宋" w:eastAsia="仿宋" w:hAnsi="仿宋" w:hint="eastAsia"/>
          <w:sz w:val="32"/>
          <w:szCs w:val="32"/>
        </w:rPr>
        <w:t>以</w:t>
      </w:r>
      <w:r w:rsidR="002360B6" w:rsidRPr="00BC7DED">
        <w:rPr>
          <w:rFonts w:ascii="仿宋" w:eastAsia="仿宋" w:hAnsi="仿宋" w:hint="eastAsia"/>
          <w:sz w:val="32"/>
          <w:szCs w:val="32"/>
        </w:rPr>
        <w:t>“质量变革、效率变革、动力变革”</w:t>
      </w:r>
      <w:r w:rsidR="003F0189" w:rsidRPr="00BC7DED">
        <w:rPr>
          <w:rFonts w:ascii="仿宋" w:eastAsia="仿宋" w:hAnsi="仿宋" w:hint="eastAsia"/>
          <w:sz w:val="32"/>
          <w:szCs w:val="32"/>
        </w:rPr>
        <w:t>引领浙江经济高质量发展的对策研究</w:t>
      </w:r>
    </w:p>
    <w:p w:rsidR="000F7201" w:rsidRPr="00BC7DED" w:rsidRDefault="000B2CC7" w:rsidP="000F7201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/>
          <w:sz w:val="32"/>
          <w:szCs w:val="32"/>
        </w:rPr>
        <w:t>8.</w:t>
      </w:r>
      <w:r w:rsidR="003F0189" w:rsidRPr="00BC7DED">
        <w:rPr>
          <w:rFonts w:ascii="仿宋" w:eastAsia="仿宋" w:hAnsi="仿宋"/>
          <w:sz w:val="32"/>
          <w:szCs w:val="32"/>
        </w:rPr>
        <w:t>加快建设实体经济</w:t>
      </w:r>
      <w:r w:rsidR="003F0189" w:rsidRPr="00BC7DED">
        <w:rPr>
          <w:rFonts w:ascii="仿宋" w:eastAsia="仿宋" w:hAnsi="仿宋" w:hint="eastAsia"/>
          <w:sz w:val="32"/>
          <w:szCs w:val="32"/>
        </w:rPr>
        <w:t>、</w:t>
      </w:r>
      <w:r w:rsidR="003F0189" w:rsidRPr="00BC7DED">
        <w:rPr>
          <w:rFonts w:ascii="仿宋" w:eastAsia="仿宋" w:hAnsi="仿宋"/>
          <w:sz w:val="32"/>
          <w:szCs w:val="32"/>
        </w:rPr>
        <w:t>科技创新、现代金融、人力资源协调发展的产业体系思路</w:t>
      </w:r>
      <w:r w:rsidR="00FC111A" w:rsidRPr="00BC7DED">
        <w:rPr>
          <w:rFonts w:ascii="仿宋" w:eastAsia="仿宋" w:hAnsi="仿宋" w:hint="eastAsia"/>
          <w:sz w:val="32"/>
          <w:szCs w:val="32"/>
        </w:rPr>
        <w:t>和</w:t>
      </w:r>
      <w:r w:rsidR="002360B6" w:rsidRPr="00BC7DED">
        <w:rPr>
          <w:rFonts w:ascii="仿宋" w:eastAsia="仿宋" w:hAnsi="仿宋" w:hint="eastAsia"/>
          <w:sz w:val="32"/>
          <w:szCs w:val="32"/>
        </w:rPr>
        <w:t>对策</w:t>
      </w:r>
      <w:r w:rsidR="003F0189" w:rsidRPr="00BC7DED">
        <w:rPr>
          <w:rFonts w:ascii="仿宋" w:eastAsia="仿宋" w:hAnsi="仿宋" w:hint="eastAsia"/>
          <w:sz w:val="32"/>
          <w:szCs w:val="32"/>
        </w:rPr>
        <w:t>研究</w:t>
      </w:r>
    </w:p>
    <w:p w:rsidR="000F7201" w:rsidRPr="00BC7DED" w:rsidRDefault="00BC7DED" w:rsidP="000F7201">
      <w:pPr>
        <w:rPr>
          <w:rFonts w:ascii="仿宋" w:eastAsia="仿宋" w:hAnsi="仿宋"/>
          <w:sz w:val="32"/>
          <w:szCs w:val="32"/>
        </w:rPr>
      </w:pPr>
      <w:r w:rsidRPr="00B3519E">
        <w:rPr>
          <w:rFonts w:ascii="仿宋" w:eastAsia="仿宋" w:hAnsi="仿宋" w:hint="eastAsia"/>
          <w:sz w:val="32"/>
          <w:szCs w:val="32"/>
        </w:rPr>
        <w:t>9</w:t>
      </w:r>
      <w:r w:rsidR="000F7201" w:rsidRPr="00B3519E">
        <w:rPr>
          <w:rFonts w:ascii="仿宋" w:eastAsia="仿宋" w:hAnsi="仿宋"/>
          <w:sz w:val="32"/>
          <w:szCs w:val="32"/>
        </w:rPr>
        <w:t>.浙江供给</w:t>
      </w:r>
      <w:r w:rsidR="00B3519E" w:rsidRPr="00B3519E">
        <w:rPr>
          <w:rFonts w:ascii="仿宋" w:eastAsia="仿宋" w:hAnsi="仿宋" w:hint="eastAsia"/>
          <w:sz w:val="32"/>
          <w:szCs w:val="32"/>
        </w:rPr>
        <w:t>侧</w:t>
      </w:r>
      <w:r w:rsidR="000F7201" w:rsidRPr="00B3519E">
        <w:rPr>
          <w:rFonts w:ascii="仿宋" w:eastAsia="仿宋" w:hAnsi="仿宋"/>
          <w:sz w:val="32"/>
          <w:szCs w:val="32"/>
        </w:rPr>
        <w:t>改革与需求引领的关联机制研究</w:t>
      </w:r>
    </w:p>
    <w:p w:rsidR="00AC3DE0" w:rsidRPr="00BC7DED" w:rsidRDefault="00BC7DED" w:rsidP="00AC3DE0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10</w:t>
      </w:r>
      <w:r w:rsidR="00AC3DE0" w:rsidRPr="00BC7DED">
        <w:rPr>
          <w:rFonts w:ascii="仿宋" w:eastAsia="仿宋" w:hAnsi="仿宋"/>
          <w:sz w:val="32"/>
          <w:szCs w:val="32"/>
        </w:rPr>
        <w:t>.</w:t>
      </w:r>
      <w:r w:rsidR="00AC3DE0" w:rsidRPr="00BC7DED">
        <w:rPr>
          <w:rFonts w:ascii="仿宋" w:eastAsia="仿宋" w:hAnsi="仿宋" w:hint="eastAsia"/>
          <w:sz w:val="32"/>
          <w:szCs w:val="32"/>
        </w:rPr>
        <w:t>浙江</w:t>
      </w:r>
      <w:r w:rsidR="00AC3DE0" w:rsidRPr="00BC7DED">
        <w:rPr>
          <w:rFonts w:ascii="仿宋" w:eastAsia="仿宋" w:hAnsi="仿宋"/>
          <w:sz w:val="32"/>
          <w:szCs w:val="32"/>
        </w:rPr>
        <w:t>深入推进要素配置市场化改革对策</w:t>
      </w:r>
      <w:r w:rsidR="00AC3DE0" w:rsidRPr="00BC7DED">
        <w:rPr>
          <w:rFonts w:ascii="仿宋" w:eastAsia="仿宋" w:hAnsi="仿宋" w:hint="eastAsia"/>
          <w:sz w:val="32"/>
          <w:szCs w:val="32"/>
        </w:rPr>
        <w:t>研究</w:t>
      </w:r>
    </w:p>
    <w:p w:rsidR="00AC3DE0" w:rsidRPr="00BC7DED" w:rsidRDefault="00BC7DED" w:rsidP="00AC3DE0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11</w:t>
      </w:r>
      <w:r w:rsidR="00AC3DE0" w:rsidRPr="00BC7DED">
        <w:rPr>
          <w:rFonts w:ascii="仿宋" w:eastAsia="仿宋" w:hAnsi="仿宋"/>
          <w:sz w:val="32"/>
          <w:szCs w:val="32"/>
        </w:rPr>
        <w:t>.增强消费对</w:t>
      </w:r>
      <w:r w:rsidR="00AC3DE0" w:rsidRPr="00BC7DED">
        <w:rPr>
          <w:rFonts w:ascii="仿宋" w:eastAsia="仿宋" w:hAnsi="仿宋" w:hint="eastAsia"/>
          <w:sz w:val="32"/>
          <w:szCs w:val="32"/>
        </w:rPr>
        <w:t>浙江</w:t>
      </w:r>
      <w:r w:rsidR="00AC3DE0" w:rsidRPr="00BC7DED">
        <w:rPr>
          <w:rFonts w:ascii="仿宋" w:eastAsia="仿宋" w:hAnsi="仿宋"/>
          <w:sz w:val="32"/>
          <w:szCs w:val="32"/>
        </w:rPr>
        <w:t>经济发展基础性作用</w:t>
      </w:r>
      <w:r w:rsidR="00AC3DE0" w:rsidRPr="00BC7DED">
        <w:rPr>
          <w:rFonts w:ascii="仿宋" w:eastAsia="仿宋" w:hAnsi="仿宋" w:hint="eastAsia"/>
          <w:sz w:val="32"/>
          <w:szCs w:val="32"/>
        </w:rPr>
        <w:t>的对策研究</w:t>
      </w:r>
    </w:p>
    <w:p w:rsidR="00AC3DE0" w:rsidRPr="00BC7DED" w:rsidRDefault="00BC7DED" w:rsidP="00AC3DE0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12</w:t>
      </w:r>
      <w:r w:rsidR="00AC3DE0" w:rsidRPr="00BC7DED">
        <w:rPr>
          <w:rFonts w:ascii="仿宋" w:eastAsia="仿宋" w:hAnsi="仿宋"/>
          <w:sz w:val="32"/>
          <w:szCs w:val="32"/>
        </w:rPr>
        <w:t>.提高浙江全要素生产率的对策研究</w:t>
      </w:r>
    </w:p>
    <w:p w:rsidR="000F7201" w:rsidRPr="00BC7DED" w:rsidRDefault="00BC7DED" w:rsidP="000F7201">
      <w:pPr>
        <w:pStyle w:val="a9"/>
        <w:spacing w:line="54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13</w:t>
      </w:r>
      <w:r w:rsidR="00AC3DE0" w:rsidRPr="00BC7DED">
        <w:rPr>
          <w:rFonts w:ascii="仿宋" w:eastAsia="仿宋" w:hAnsi="仿宋"/>
          <w:sz w:val="32"/>
          <w:szCs w:val="32"/>
        </w:rPr>
        <w:t>.</w:t>
      </w:r>
      <w:r w:rsidR="00AC3DE0" w:rsidRPr="00BC7DED">
        <w:rPr>
          <w:rFonts w:ascii="仿宋" w:eastAsia="仿宋" w:hAnsi="仿宋" w:hint="eastAsia"/>
          <w:sz w:val="32"/>
          <w:szCs w:val="32"/>
        </w:rPr>
        <w:t>浙江经济增长的效率评估与对策研究</w:t>
      </w:r>
    </w:p>
    <w:p w:rsidR="000F7201" w:rsidRPr="00BC7DED" w:rsidRDefault="00BC7DED" w:rsidP="000F7201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14</w:t>
      </w:r>
      <w:r w:rsidR="000F7201" w:rsidRPr="00BC7DED">
        <w:rPr>
          <w:rFonts w:ascii="仿宋" w:eastAsia="仿宋" w:hAnsi="仿宋" w:hint="eastAsia"/>
          <w:sz w:val="32"/>
          <w:szCs w:val="32"/>
        </w:rPr>
        <w:t>.浙江加快发展新经济的潜力与对策研究</w:t>
      </w:r>
    </w:p>
    <w:p w:rsidR="000F7201" w:rsidRPr="00BC7DED" w:rsidRDefault="00BC7DED" w:rsidP="000F7201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15</w:t>
      </w:r>
      <w:r w:rsidR="000F7201" w:rsidRPr="00BC7DED">
        <w:rPr>
          <w:rFonts w:ascii="仿宋" w:eastAsia="仿宋" w:hAnsi="仿宋" w:hint="eastAsia"/>
          <w:sz w:val="32"/>
          <w:szCs w:val="32"/>
        </w:rPr>
        <w:t>.浙江培育与壮大世界级先进制造业集群的对策研究</w:t>
      </w:r>
    </w:p>
    <w:p w:rsidR="000F7201" w:rsidRPr="00BC7DED" w:rsidRDefault="00BC7DED" w:rsidP="000F7201">
      <w:pPr>
        <w:spacing w:line="540" w:lineRule="exact"/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16</w:t>
      </w:r>
      <w:r w:rsidR="000F7201" w:rsidRPr="00BC7DED">
        <w:rPr>
          <w:rFonts w:ascii="仿宋" w:eastAsia="仿宋" w:hAnsi="仿宋" w:hint="eastAsia"/>
          <w:sz w:val="32"/>
          <w:szCs w:val="32"/>
        </w:rPr>
        <w:t>.浙江金融科技发展的现状与对策研究</w:t>
      </w:r>
    </w:p>
    <w:p w:rsidR="000F7201" w:rsidRPr="00BC7DED" w:rsidRDefault="00BC7DED" w:rsidP="000B2CC7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lastRenderedPageBreak/>
        <w:t>17</w:t>
      </w:r>
      <w:r w:rsidR="000F7201" w:rsidRPr="00BC7DED">
        <w:rPr>
          <w:rFonts w:ascii="仿宋" w:eastAsia="仿宋" w:hAnsi="仿宋" w:hint="eastAsia"/>
          <w:sz w:val="32"/>
          <w:szCs w:val="32"/>
        </w:rPr>
        <w:t>.浙江健全地方金融风险防控和监管体系研究</w:t>
      </w:r>
    </w:p>
    <w:p w:rsidR="003F0189" w:rsidRPr="00BC7DED" w:rsidRDefault="00BC7DED" w:rsidP="000B2CC7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18</w:t>
      </w:r>
      <w:r w:rsidR="000B2CC7" w:rsidRPr="00BC7DED">
        <w:rPr>
          <w:rFonts w:ascii="仿宋" w:eastAsia="仿宋" w:hAnsi="仿宋"/>
          <w:sz w:val="32"/>
          <w:szCs w:val="32"/>
        </w:rPr>
        <w:t>.</w:t>
      </w:r>
      <w:r w:rsidR="00BD7284" w:rsidRPr="00BC7DED">
        <w:rPr>
          <w:rFonts w:ascii="仿宋" w:eastAsia="仿宋" w:hAnsi="仿宋"/>
          <w:sz w:val="32"/>
          <w:szCs w:val="32"/>
        </w:rPr>
        <w:t>实施大数据战略</w:t>
      </w:r>
      <w:r w:rsidR="00BD7284" w:rsidRPr="00BC7DED">
        <w:rPr>
          <w:rFonts w:ascii="仿宋" w:eastAsia="仿宋" w:hAnsi="仿宋" w:hint="eastAsia"/>
          <w:sz w:val="32"/>
          <w:szCs w:val="32"/>
        </w:rPr>
        <w:t>，推进</w:t>
      </w:r>
      <w:r w:rsidR="00BD7284" w:rsidRPr="00BC7DED">
        <w:rPr>
          <w:rFonts w:ascii="仿宋" w:eastAsia="仿宋" w:hAnsi="仿宋"/>
          <w:sz w:val="32"/>
          <w:szCs w:val="32"/>
        </w:rPr>
        <w:t>数字</w:t>
      </w:r>
      <w:r w:rsidR="00BD7284" w:rsidRPr="00BC7DED">
        <w:rPr>
          <w:rFonts w:ascii="仿宋" w:eastAsia="仿宋" w:hAnsi="仿宋" w:hint="eastAsia"/>
          <w:sz w:val="32"/>
          <w:szCs w:val="32"/>
        </w:rPr>
        <w:t>浙江</w:t>
      </w:r>
      <w:r w:rsidR="00BD7284" w:rsidRPr="00BC7DED">
        <w:rPr>
          <w:rFonts w:ascii="仿宋" w:eastAsia="仿宋" w:hAnsi="仿宋"/>
          <w:sz w:val="32"/>
          <w:szCs w:val="32"/>
        </w:rPr>
        <w:t>建设的对策研究</w:t>
      </w:r>
    </w:p>
    <w:p w:rsidR="003F0189" w:rsidRPr="00BC7DED" w:rsidRDefault="00BC7DED" w:rsidP="000B2CC7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/>
          <w:sz w:val="32"/>
          <w:szCs w:val="32"/>
        </w:rPr>
        <w:t>1</w:t>
      </w:r>
      <w:r w:rsidRPr="00BC7DED">
        <w:rPr>
          <w:rFonts w:ascii="仿宋" w:eastAsia="仿宋" w:hAnsi="仿宋" w:hint="eastAsia"/>
          <w:sz w:val="32"/>
          <w:szCs w:val="32"/>
        </w:rPr>
        <w:t>9</w:t>
      </w:r>
      <w:r w:rsidR="000B2CC7" w:rsidRPr="00BC7DED">
        <w:rPr>
          <w:rFonts w:ascii="仿宋" w:eastAsia="仿宋" w:hAnsi="仿宋"/>
          <w:sz w:val="32"/>
          <w:szCs w:val="32"/>
        </w:rPr>
        <w:t>.</w:t>
      </w:r>
      <w:r w:rsidR="00A4511C" w:rsidRPr="00BC7DED">
        <w:rPr>
          <w:rFonts w:ascii="仿宋" w:eastAsia="仿宋" w:hAnsi="仿宋" w:hint="eastAsia"/>
          <w:sz w:val="32"/>
          <w:szCs w:val="32"/>
        </w:rPr>
        <w:t>提升</w:t>
      </w:r>
      <w:r w:rsidR="003F0189" w:rsidRPr="00BC7DED">
        <w:rPr>
          <w:rFonts w:ascii="仿宋" w:eastAsia="仿宋" w:hAnsi="仿宋"/>
          <w:sz w:val="32"/>
          <w:szCs w:val="32"/>
        </w:rPr>
        <w:t>浙江数字经济</w:t>
      </w:r>
      <w:r w:rsidR="00A4511C" w:rsidRPr="00BC7DED">
        <w:rPr>
          <w:rFonts w:ascii="仿宋" w:eastAsia="仿宋" w:hAnsi="仿宋" w:hint="eastAsia"/>
          <w:sz w:val="32"/>
          <w:szCs w:val="32"/>
        </w:rPr>
        <w:t>竞争</w:t>
      </w:r>
      <w:r w:rsidR="003F0189" w:rsidRPr="00BC7DED">
        <w:rPr>
          <w:rFonts w:ascii="仿宋" w:eastAsia="仿宋" w:hAnsi="仿宋"/>
          <w:sz w:val="32"/>
          <w:szCs w:val="32"/>
        </w:rPr>
        <w:t>优势的对策研究</w:t>
      </w:r>
    </w:p>
    <w:p w:rsidR="003F0189" w:rsidRPr="00BC7DED" w:rsidRDefault="00BC7DED" w:rsidP="000B2CC7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20</w:t>
      </w:r>
      <w:r w:rsidR="000B2CC7" w:rsidRPr="00BC7DED">
        <w:rPr>
          <w:rFonts w:ascii="仿宋" w:eastAsia="仿宋" w:hAnsi="仿宋"/>
          <w:sz w:val="32"/>
          <w:szCs w:val="32"/>
        </w:rPr>
        <w:t>.</w:t>
      </w:r>
      <w:r w:rsidR="00A4511C" w:rsidRPr="00BC7DED">
        <w:rPr>
          <w:rFonts w:ascii="仿宋" w:eastAsia="仿宋" w:hAnsi="仿宋"/>
          <w:sz w:val="32"/>
          <w:szCs w:val="32"/>
        </w:rPr>
        <w:t>浙江推动互</w:t>
      </w:r>
      <w:r w:rsidR="00A4511C" w:rsidRPr="00BC7DED">
        <w:rPr>
          <w:rFonts w:ascii="仿宋" w:eastAsia="仿宋" w:hAnsi="仿宋" w:hint="eastAsia"/>
          <w:sz w:val="32"/>
          <w:szCs w:val="32"/>
        </w:rPr>
        <w:t>联</w:t>
      </w:r>
      <w:r w:rsidR="003F0189" w:rsidRPr="00BC7DED">
        <w:rPr>
          <w:rFonts w:ascii="仿宋" w:eastAsia="仿宋" w:hAnsi="仿宋"/>
          <w:sz w:val="32"/>
          <w:szCs w:val="32"/>
        </w:rPr>
        <w:t xml:space="preserve">网、大数据、人工智能和实体经济深度融合的对策研究 </w:t>
      </w:r>
    </w:p>
    <w:p w:rsidR="00BD7284" w:rsidRPr="00BC7DED" w:rsidRDefault="00BC7DED" w:rsidP="000B2CC7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21</w:t>
      </w:r>
      <w:r w:rsidR="000B2CC7" w:rsidRPr="00BC7DED">
        <w:rPr>
          <w:rFonts w:ascii="仿宋" w:eastAsia="仿宋" w:hAnsi="仿宋"/>
          <w:sz w:val="32"/>
          <w:szCs w:val="32"/>
        </w:rPr>
        <w:t>.</w:t>
      </w:r>
      <w:r w:rsidR="00BD7284" w:rsidRPr="00BC7DED">
        <w:rPr>
          <w:rFonts w:ascii="仿宋" w:eastAsia="仿宋" w:hAnsi="仿宋"/>
          <w:sz w:val="32"/>
          <w:szCs w:val="32"/>
        </w:rPr>
        <w:t>浙江自由贸易港</w:t>
      </w:r>
      <w:r w:rsidR="00BD7284" w:rsidRPr="00BC7DED">
        <w:rPr>
          <w:rFonts w:ascii="仿宋" w:eastAsia="仿宋" w:hAnsi="仿宋" w:hint="eastAsia"/>
          <w:sz w:val="32"/>
          <w:szCs w:val="32"/>
        </w:rPr>
        <w:t>创建</w:t>
      </w:r>
      <w:r w:rsidR="00BD7284" w:rsidRPr="00BC7DED">
        <w:rPr>
          <w:rFonts w:ascii="仿宋" w:eastAsia="仿宋" w:hAnsi="仿宋"/>
          <w:sz w:val="32"/>
          <w:szCs w:val="32"/>
        </w:rPr>
        <w:t>思路和对策研究</w:t>
      </w:r>
    </w:p>
    <w:p w:rsidR="00BD7284" w:rsidRPr="00BC7DED" w:rsidRDefault="00BC7DED" w:rsidP="000B2CC7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22</w:t>
      </w:r>
      <w:r w:rsidR="000B2CC7" w:rsidRPr="00BC7DED">
        <w:rPr>
          <w:rFonts w:ascii="仿宋" w:eastAsia="仿宋" w:hAnsi="仿宋"/>
          <w:sz w:val="32"/>
          <w:szCs w:val="32"/>
        </w:rPr>
        <w:t>.</w:t>
      </w:r>
      <w:r w:rsidR="00BD7284" w:rsidRPr="00BC7DED">
        <w:rPr>
          <w:rFonts w:ascii="仿宋" w:eastAsia="仿宋" w:hAnsi="仿宋"/>
          <w:sz w:val="32"/>
          <w:szCs w:val="32"/>
        </w:rPr>
        <w:t>构建浙江开放大通道联动机制</w:t>
      </w:r>
      <w:r w:rsidR="00BD7284" w:rsidRPr="00BC7DED">
        <w:rPr>
          <w:rFonts w:ascii="仿宋" w:eastAsia="仿宋" w:hAnsi="仿宋" w:hint="eastAsia"/>
          <w:sz w:val="32"/>
          <w:szCs w:val="32"/>
        </w:rPr>
        <w:t>的对策</w:t>
      </w:r>
      <w:r w:rsidR="00BD7284" w:rsidRPr="00BC7DED">
        <w:rPr>
          <w:rFonts w:ascii="仿宋" w:eastAsia="仿宋" w:hAnsi="仿宋"/>
          <w:sz w:val="32"/>
          <w:szCs w:val="32"/>
        </w:rPr>
        <w:t>研究</w:t>
      </w:r>
    </w:p>
    <w:p w:rsidR="00D87555" w:rsidRPr="00BC7DED" w:rsidRDefault="00BC7DED" w:rsidP="00D87555">
      <w:pPr>
        <w:spacing w:line="540" w:lineRule="exact"/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23</w:t>
      </w:r>
      <w:r w:rsidR="000B2CC7" w:rsidRPr="00BC7DED">
        <w:rPr>
          <w:rFonts w:ascii="仿宋" w:eastAsia="仿宋" w:hAnsi="仿宋"/>
          <w:sz w:val="32"/>
          <w:szCs w:val="32"/>
        </w:rPr>
        <w:t>.</w:t>
      </w:r>
      <w:r w:rsidR="00BD7284" w:rsidRPr="00BC7DED">
        <w:rPr>
          <w:rFonts w:ascii="仿宋" w:eastAsia="仿宋" w:hAnsi="仿宋" w:hint="eastAsia"/>
          <w:sz w:val="32"/>
          <w:szCs w:val="32"/>
        </w:rPr>
        <w:t>四港</w:t>
      </w:r>
      <w:r w:rsidR="00BD7284" w:rsidRPr="00BC7DED">
        <w:rPr>
          <w:rFonts w:ascii="仿宋" w:eastAsia="仿宋" w:hAnsi="仿宋"/>
          <w:sz w:val="32"/>
          <w:szCs w:val="32"/>
        </w:rPr>
        <w:t>联动（</w:t>
      </w:r>
      <w:r w:rsidR="00BD7284" w:rsidRPr="00BC7DED">
        <w:rPr>
          <w:rFonts w:ascii="仿宋" w:eastAsia="仿宋" w:hAnsi="仿宋" w:hint="eastAsia"/>
          <w:sz w:val="32"/>
          <w:szCs w:val="32"/>
        </w:rPr>
        <w:t>海</w:t>
      </w:r>
      <w:r w:rsidR="00BD7284" w:rsidRPr="00BC7DED">
        <w:rPr>
          <w:rFonts w:ascii="仿宋" w:eastAsia="仿宋" w:hAnsi="仿宋"/>
          <w:sz w:val="32"/>
          <w:szCs w:val="32"/>
        </w:rPr>
        <w:t>、陆、空、信息）</w:t>
      </w:r>
      <w:r w:rsidR="00BD7284" w:rsidRPr="00BC7DED">
        <w:rPr>
          <w:rFonts w:ascii="仿宋" w:eastAsia="仿宋" w:hAnsi="仿宋" w:hint="eastAsia"/>
          <w:sz w:val="32"/>
          <w:szCs w:val="32"/>
        </w:rPr>
        <w:t>创新</w:t>
      </w:r>
      <w:r w:rsidR="00BD7284" w:rsidRPr="00BC7DED">
        <w:rPr>
          <w:rFonts w:ascii="仿宋" w:eastAsia="仿宋" w:hAnsi="仿宋"/>
          <w:sz w:val="32"/>
          <w:szCs w:val="32"/>
        </w:rPr>
        <w:t>重大开放平台建设研究</w:t>
      </w:r>
    </w:p>
    <w:p w:rsidR="00AC3DE0" w:rsidRPr="00BC7DED" w:rsidRDefault="00BC7DED" w:rsidP="00D87555">
      <w:pPr>
        <w:pStyle w:val="a9"/>
        <w:spacing w:line="54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24</w:t>
      </w:r>
      <w:r w:rsidR="00D87555" w:rsidRPr="00BC7DED">
        <w:rPr>
          <w:rFonts w:ascii="仿宋" w:eastAsia="仿宋" w:hAnsi="仿宋" w:hint="eastAsia"/>
          <w:sz w:val="32"/>
          <w:szCs w:val="32"/>
        </w:rPr>
        <w:t>.浙江建设全球新型贸易中心的思路和对策</w:t>
      </w:r>
    </w:p>
    <w:p w:rsidR="00D87555" w:rsidRPr="00BC7DED" w:rsidRDefault="00BC7DED" w:rsidP="00D87555">
      <w:pPr>
        <w:pStyle w:val="a9"/>
        <w:spacing w:line="54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25</w:t>
      </w:r>
      <w:r w:rsidR="00AC3DE0" w:rsidRPr="00BC7DED">
        <w:rPr>
          <w:rFonts w:ascii="仿宋" w:eastAsia="仿宋" w:hAnsi="仿宋" w:hint="eastAsia"/>
          <w:sz w:val="32"/>
          <w:szCs w:val="32"/>
        </w:rPr>
        <w:t>.浙江打造数字丝绸之路的设想与对策研究</w:t>
      </w:r>
    </w:p>
    <w:p w:rsidR="00AC3DE0" w:rsidRPr="00BC7DED" w:rsidRDefault="00BC7DED" w:rsidP="00AC3DE0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26</w:t>
      </w:r>
      <w:r w:rsidR="00D87555" w:rsidRPr="00BC7DED">
        <w:rPr>
          <w:rFonts w:ascii="仿宋" w:eastAsia="仿宋" w:hAnsi="仿宋" w:hint="eastAsia"/>
          <w:sz w:val="32"/>
          <w:szCs w:val="32"/>
        </w:rPr>
        <w:t>.杭州</w:t>
      </w:r>
      <w:r w:rsidR="00D87555" w:rsidRPr="00BC7DED">
        <w:rPr>
          <w:rFonts w:ascii="仿宋" w:eastAsia="仿宋" w:hAnsi="仿宋"/>
          <w:sz w:val="32"/>
          <w:szCs w:val="32"/>
        </w:rPr>
        <w:t>湾与</w:t>
      </w:r>
      <w:r w:rsidR="00D87555" w:rsidRPr="00BC7DED">
        <w:rPr>
          <w:rFonts w:ascii="仿宋" w:eastAsia="仿宋" w:hAnsi="仿宋" w:hint="eastAsia"/>
          <w:sz w:val="32"/>
          <w:szCs w:val="32"/>
        </w:rPr>
        <w:t>世界级大</w:t>
      </w:r>
      <w:r w:rsidR="00D87555" w:rsidRPr="00BC7DED">
        <w:rPr>
          <w:rFonts w:ascii="仿宋" w:eastAsia="仿宋" w:hAnsi="仿宋"/>
          <w:sz w:val="32"/>
          <w:szCs w:val="32"/>
        </w:rPr>
        <w:t>湾区</w:t>
      </w:r>
      <w:r w:rsidR="00D87555" w:rsidRPr="00BC7DED">
        <w:rPr>
          <w:rFonts w:ascii="仿宋" w:eastAsia="仿宋" w:hAnsi="仿宋" w:hint="eastAsia"/>
          <w:sz w:val="32"/>
          <w:szCs w:val="32"/>
        </w:rPr>
        <w:t>比较</w:t>
      </w:r>
      <w:r w:rsidR="00D87555" w:rsidRPr="00BC7DED">
        <w:rPr>
          <w:rFonts w:ascii="仿宋" w:eastAsia="仿宋" w:hAnsi="仿宋"/>
          <w:sz w:val="32"/>
          <w:szCs w:val="32"/>
        </w:rPr>
        <w:t>研究</w:t>
      </w:r>
    </w:p>
    <w:p w:rsidR="00AC3DE0" w:rsidRPr="00BC7DED" w:rsidRDefault="00BC7DED" w:rsidP="00AC3DE0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27</w:t>
      </w:r>
      <w:r w:rsidR="00AC3DE0" w:rsidRPr="00BC7DED">
        <w:rPr>
          <w:rFonts w:ascii="仿宋" w:eastAsia="仿宋" w:hAnsi="仿宋"/>
          <w:sz w:val="32"/>
          <w:szCs w:val="32"/>
        </w:rPr>
        <w:t>.推进浙江大宗商品自由贸易对策</w:t>
      </w:r>
      <w:r w:rsidR="00AC3DE0" w:rsidRPr="00BC7DED">
        <w:rPr>
          <w:rFonts w:ascii="仿宋" w:eastAsia="仿宋" w:hAnsi="仿宋" w:hint="eastAsia"/>
          <w:sz w:val="32"/>
          <w:szCs w:val="32"/>
        </w:rPr>
        <w:t>研究</w:t>
      </w:r>
    </w:p>
    <w:p w:rsidR="00AC3DE0" w:rsidRPr="00BC7DED" w:rsidRDefault="00BC7DED" w:rsidP="00AC3DE0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28</w:t>
      </w:r>
      <w:r w:rsidR="00AC3DE0" w:rsidRPr="00BC7DED">
        <w:rPr>
          <w:rFonts w:ascii="仿宋" w:eastAsia="仿宋" w:hAnsi="仿宋"/>
          <w:sz w:val="32"/>
          <w:szCs w:val="32"/>
        </w:rPr>
        <w:t>.加快宁波舟山港建成世界</w:t>
      </w:r>
      <w:r w:rsidR="00AC3DE0" w:rsidRPr="00BC7DED">
        <w:rPr>
          <w:rFonts w:ascii="仿宋" w:eastAsia="仿宋" w:hAnsi="仿宋" w:hint="eastAsia"/>
          <w:sz w:val="32"/>
          <w:szCs w:val="32"/>
        </w:rPr>
        <w:t>一</w:t>
      </w:r>
      <w:r w:rsidR="00AC3DE0" w:rsidRPr="00BC7DED">
        <w:rPr>
          <w:rFonts w:ascii="仿宋" w:eastAsia="仿宋" w:hAnsi="仿宋"/>
          <w:sz w:val="32"/>
          <w:szCs w:val="32"/>
        </w:rPr>
        <w:t>流强港的对策研究</w:t>
      </w:r>
    </w:p>
    <w:p w:rsidR="000F7201" w:rsidRPr="00BC7DED" w:rsidRDefault="00BC7DED" w:rsidP="000F7201">
      <w:pPr>
        <w:spacing w:line="540" w:lineRule="exact"/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29</w:t>
      </w:r>
      <w:r w:rsidR="000F7201" w:rsidRPr="00BC7DED">
        <w:rPr>
          <w:rFonts w:ascii="仿宋" w:eastAsia="仿宋" w:hAnsi="仿宋" w:hint="eastAsia"/>
          <w:sz w:val="32"/>
          <w:szCs w:val="32"/>
        </w:rPr>
        <w:t>.深入推进浙江特色小镇建设与改革的对策建议</w:t>
      </w:r>
    </w:p>
    <w:p w:rsidR="00D87555" w:rsidRPr="00BC7DED" w:rsidRDefault="00BC7DED" w:rsidP="00D87555">
      <w:pPr>
        <w:pStyle w:val="a9"/>
        <w:spacing w:line="54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30</w:t>
      </w:r>
      <w:r w:rsidR="000B2CC7" w:rsidRPr="00BC7DED">
        <w:rPr>
          <w:rFonts w:ascii="仿宋" w:eastAsia="仿宋" w:hAnsi="仿宋"/>
          <w:sz w:val="32"/>
          <w:szCs w:val="32"/>
        </w:rPr>
        <w:t>.</w:t>
      </w:r>
      <w:r w:rsidR="00920D65" w:rsidRPr="00BC7DED">
        <w:rPr>
          <w:rFonts w:ascii="仿宋" w:eastAsia="仿宋" w:hAnsi="仿宋" w:hint="eastAsia"/>
          <w:sz w:val="32"/>
          <w:szCs w:val="32"/>
        </w:rPr>
        <w:t>充分</w:t>
      </w:r>
      <w:r w:rsidR="00920D65" w:rsidRPr="00BC7DED">
        <w:rPr>
          <w:rFonts w:ascii="仿宋" w:eastAsia="仿宋" w:hAnsi="仿宋"/>
          <w:sz w:val="32"/>
          <w:szCs w:val="32"/>
        </w:rPr>
        <w:t>发挥</w:t>
      </w:r>
      <w:r w:rsidR="00920D65" w:rsidRPr="00BC7DED">
        <w:rPr>
          <w:rFonts w:ascii="仿宋" w:eastAsia="仿宋" w:hAnsi="仿宋" w:hint="eastAsia"/>
          <w:sz w:val="32"/>
          <w:szCs w:val="32"/>
        </w:rPr>
        <w:t>城西</w:t>
      </w:r>
      <w:r w:rsidR="00A4511C" w:rsidRPr="00BC7DED">
        <w:rPr>
          <w:rFonts w:ascii="仿宋" w:eastAsia="仿宋" w:hAnsi="仿宋"/>
          <w:sz w:val="32"/>
          <w:szCs w:val="32"/>
        </w:rPr>
        <w:t>科创大走廊对全省创新驱动</w:t>
      </w:r>
      <w:r w:rsidR="00920D65" w:rsidRPr="00BC7DED">
        <w:rPr>
          <w:rFonts w:ascii="仿宋" w:eastAsia="仿宋" w:hAnsi="仿宋"/>
          <w:sz w:val="32"/>
          <w:szCs w:val="32"/>
        </w:rPr>
        <w:t>引擎作用</w:t>
      </w:r>
      <w:r w:rsidR="00A4511C" w:rsidRPr="00BC7DED">
        <w:rPr>
          <w:rFonts w:ascii="仿宋" w:eastAsia="仿宋" w:hAnsi="仿宋" w:hint="eastAsia"/>
          <w:sz w:val="32"/>
          <w:szCs w:val="32"/>
        </w:rPr>
        <w:t>思路的对策</w:t>
      </w:r>
      <w:r w:rsidR="00920D65" w:rsidRPr="00BC7DED">
        <w:rPr>
          <w:rFonts w:ascii="仿宋" w:eastAsia="仿宋" w:hAnsi="仿宋"/>
          <w:sz w:val="32"/>
          <w:szCs w:val="32"/>
        </w:rPr>
        <w:t>研究</w:t>
      </w:r>
    </w:p>
    <w:p w:rsidR="00C678ED" w:rsidRPr="00BC7DED" w:rsidRDefault="00BC7DED" w:rsidP="000B2CC7">
      <w:pPr>
        <w:rPr>
          <w:rFonts w:ascii="仿宋" w:eastAsia="仿宋" w:hAnsi="仿宋"/>
          <w:sz w:val="32"/>
          <w:szCs w:val="32"/>
        </w:rPr>
      </w:pPr>
      <w:r w:rsidRPr="00B3519E">
        <w:rPr>
          <w:rFonts w:ascii="仿宋" w:eastAsia="仿宋" w:hAnsi="仿宋" w:hint="eastAsia"/>
          <w:sz w:val="32"/>
          <w:szCs w:val="32"/>
        </w:rPr>
        <w:t>31</w:t>
      </w:r>
      <w:r w:rsidR="000B2CC7" w:rsidRPr="00B3519E">
        <w:rPr>
          <w:rFonts w:ascii="仿宋" w:eastAsia="仿宋" w:hAnsi="仿宋"/>
          <w:sz w:val="32"/>
          <w:szCs w:val="32"/>
        </w:rPr>
        <w:t>.</w:t>
      </w:r>
      <w:r w:rsidR="00C678ED" w:rsidRPr="00B3519E">
        <w:rPr>
          <w:rFonts w:ascii="仿宋" w:eastAsia="仿宋" w:hAnsi="仿宋" w:hint="eastAsia"/>
          <w:sz w:val="32"/>
          <w:szCs w:val="32"/>
        </w:rPr>
        <w:t>做强做优</w:t>
      </w:r>
      <w:r w:rsidR="00B67607" w:rsidRPr="00B3519E">
        <w:rPr>
          <w:rFonts w:ascii="仿宋" w:eastAsia="仿宋" w:hAnsi="仿宋" w:hint="eastAsia"/>
          <w:sz w:val="32"/>
          <w:szCs w:val="32"/>
        </w:rPr>
        <w:t>做</w:t>
      </w:r>
      <w:r w:rsidR="00B67607" w:rsidRPr="00B3519E">
        <w:rPr>
          <w:rFonts w:ascii="仿宋" w:eastAsia="仿宋" w:hAnsi="仿宋"/>
          <w:sz w:val="32"/>
          <w:szCs w:val="32"/>
        </w:rPr>
        <w:t>大</w:t>
      </w:r>
      <w:r w:rsidR="00B67607" w:rsidRPr="00B3519E">
        <w:rPr>
          <w:rFonts w:ascii="仿宋" w:eastAsia="仿宋" w:hAnsi="仿宋" w:hint="eastAsia"/>
          <w:sz w:val="32"/>
          <w:szCs w:val="32"/>
        </w:rPr>
        <w:t>浙江国有资</w:t>
      </w:r>
      <w:r w:rsidR="00B67607" w:rsidRPr="00B3519E">
        <w:rPr>
          <w:rFonts w:ascii="仿宋" w:eastAsia="仿宋" w:hAnsi="仿宋"/>
          <w:sz w:val="32"/>
          <w:szCs w:val="32"/>
        </w:rPr>
        <w:t>本</w:t>
      </w:r>
      <w:r w:rsidR="00C678ED" w:rsidRPr="00B3519E">
        <w:rPr>
          <w:rFonts w:ascii="仿宋" w:eastAsia="仿宋" w:hAnsi="仿宋" w:hint="eastAsia"/>
          <w:sz w:val="32"/>
          <w:szCs w:val="32"/>
        </w:rPr>
        <w:t>的对策研究</w:t>
      </w:r>
    </w:p>
    <w:p w:rsidR="005E1B7C" w:rsidRPr="00BC7DED" w:rsidRDefault="00BC7DED" w:rsidP="000B2CC7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32</w:t>
      </w:r>
      <w:r w:rsidR="000B2CC7" w:rsidRPr="00BC7DED">
        <w:rPr>
          <w:rFonts w:ascii="仿宋" w:eastAsia="仿宋" w:hAnsi="仿宋"/>
          <w:sz w:val="32"/>
          <w:szCs w:val="32"/>
        </w:rPr>
        <w:t>.</w:t>
      </w:r>
      <w:r w:rsidR="005E1B7C" w:rsidRPr="00BC7DED">
        <w:rPr>
          <w:rFonts w:ascii="仿宋" w:eastAsia="仿宋" w:hAnsi="仿宋" w:hint="eastAsia"/>
          <w:sz w:val="32"/>
          <w:szCs w:val="32"/>
        </w:rPr>
        <w:t>浙江加快建设产业创新服务综合体对</w:t>
      </w:r>
      <w:r w:rsidR="005E1B7C" w:rsidRPr="00BC7DED">
        <w:rPr>
          <w:rFonts w:ascii="仿宋" w:eastAsia="仿宋" w:hAnsi="仿宋"/>
          <w:sz w:val="32"/>
          <w:szCs w:val="32"/>
        </w:rPr>
        <w:t>策研究</w:t>
      </w:r>
    </w:p>
    <w:p w:rsidR="005E1B7C" w:rsidRPr="00BC7DED" w:rsidRDefault="00BC7DED" w:rsidP="000B2CC7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33</w:t>
      </w:r>
      <w:r w:rsidR="000B2CC7" w:rsidRPr="00BC7DED">
        <w:rPr>
          <w:rFonts w:ascii="仿宋" w:eastAsia="仿宋" w:hAnsi="仿宋"/>
          <w:sz w:val="32"/>
          <w:szCs w:val="32"/>
        </w:rPr>
        <w:t>.</w:t>
      </w:r>
      <w:r w:rsidR="00A4511C" w:rsidRPr="00BC7DED">
        <w:rPr>
          <w:rFonts w:ascii="仿宋" w:eastAsia="仿宋" w:hAnsi="仿宋" w:hint="eastAsia"/>
          <w:sz w:val="32"/>
          <w:szCs w:val="32"/>
        </w:rPr>
        <w:t>推进</w:t>
      </w:r>
      <w:r w:rsidR="005E1B7C" w:rsidRPr="00BC7DED">
        <w:rPr>
          <w:rFonts w:ascii="仿宋" w:eastAsia="仿宋" w:hAnsi="仿宋"/>
          <w:sz w:val="32"/>
          <w:szCs w:val="32"/>
        </w:rPr>
        <w:t>中小企业</w:t>
      </w:r>
      <w:r w:rsidR="00A4511C" w:rsidRPr="00BC7DED">
        <w:rPr>
          <w:rFonts w:ascii="仿宋" w:eastAsia="仿宋" w:hAnsi="仿宋" w:hint="eastAsia"/>
          <w:sz w:val="32"/>
          <w:szCs w:val="32"/>
        </w:rPr>
        <w:t>并购重组与</w:t>
      </w:r>
      <w:r w:rsidR="005E1B7C" w:rsidRPr="00BC7DED">
        <w:rPr>
          <w:rFonts w:ascii="仿宋" w:eastAsia="仿宋" w:hAnsi="仿宋"/>
          <w:sz w:val="32"/>
          <w:szCs w:val="32"/>
        </w:rPr>
        <w:t>转型对策</w:t>
      </w:r>
      <w:r w:rsidR="00A4511C" w:rsidRPr="00BC7DED">
        <w:rPr>
          <w:rFonts w:ascii="仿宋" w:eastAsia="仿宋" w:hAnsi="仿宋" w:hint="eastAsia"/>
          <w:sz w:val="32"/>
          <w:szCs w:val="32"/>
        </w:rPr>
        <w:t>研究</w:t>
      </w:r>
    </w:p>
    <w:p w:rsidR="00C678ED" w:rsidRPr="00BC7DED" w:rsidRDefault="00BC7DED" w:rsidP="000B2CC7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34</w:t>
      </w:r>
      <w:r w:rsidR="000B2CC7" w:rsidRPr="00BC7DED">
        <w:rPr>
          <w:rFonts w:ascii="仿宋" w:eastAsia="仿宋" w:hAnsi="仿宋"/>
          <w:sz w:val="32"/>
          <w:szCs w:val="32"/>
        </w:rPr>
        <w:t>.</w:t>
      </w:r>
      <w:r w:rsidR="00C678ED" w:rsidRPr="00BC7DED">
        <w:rPr>
          <w:rFonts w:ascii="仿宋" w:eastAsia="仿宋" w:hAnsi="仿宋" w:hint="eastAsia"/>
          <w:sz w:val="32"/>
          <w:szCs w:val="32"/>
        </w:rPr>
        <w:t>浙江实施小微企业提质行动的对策研究</w:t>
      </w:r>
    </w:p>
    <w:p w:rsidR="00C678ED" w:rsidRPr="00BC7DED" w:rsidRDefault="00BC7DED" w:rsidP="000B2CC7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35</w:t>
      </w:r>
      <w:r w:rsidR="000B2CC7" w:rsidRPr="00BC7DED">
        <w:rPr>
          <w:rFonts w:ascii="仿宋" w:eastAsia="仿宋" w:hAnsi="仿宋"/>
          <w:sz w:val="32"/>
          <w:szCs w:val="32"/>
        </w:rPr>
        <w:t>.</w:t>
      </w:r>
      <w:r w:rsidR="00C678ED" w:rsidRPr="00BC7DED">
        <w:rPr>
          <w:rFonts w:ascii="仿宋" w:eastAsia="仿宋" w:hAnsi="仿宋" w:hint="eastAsia"/>
          <w:sz w:val="32"/>
          <w:szCs w:val="32"/>
        </w:rPr>
        <w:t>浙江科技型中小微企业培育和成长的对策研究</w:t>
      </w:r>
    </w:p>
    <w:p w:rsidR="000E01BB" w:rsidRPr="00BC7DED" w:rsidRDefault="00BC7DED" w:rsidP="000B2CC7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/>
          <w:sz w:val="32"/>
          <w:szCs w:val="32"/>
        </w:rPr>
        <w:t>3</w:t>
      </w:r>
      <w:r w:rsidRPr="00BC7DED">
        <w:rPr>
          <w:rFonts w:ascii="仿宋" w:eastAsia="仿宋" w:hAnsi="仿宋" w:hint="eastAsia"/>
          <w:sz w:val="32"/>
          <w:szCs w:val="32"/>
        </w:rPr>
        <w:t>6</w:t>
      </w:r>
      <w:r w:rsidR="000B2CC7" w:rsidRPr="00BC7DED">
        <w:rPr>
          <w:rFonts w:ascii="仿宋" w:eastAsia="仿宋" w:hAnsi="仿宋"/>
          <w:sz w:val="32"/>
          <w:szCs w:val="32"/>
        </w:rPr>
        <w:t>.</w:t>
      </w:r>
      <w:r w:rsidR="000E01BB" w:rsidRPr="00BC7DED">
        <w:rPr>
          <w:rFonts w:ascii="仿宋" w:eastAsia="仿宋" w:hAnsi="仿宋" w:hint="eastAsia"/>
          <w:sz w:val="32"/>
          <w:szCs w:val="32"/>
        </w:rPr>
        <w:t>提升中心</w:t>
      </w:r>
      <w:r w:rsidR="000E01BB" w:rsidRPr="00BC7DED">
        <w:rPr>
          <w:rFonts w:ascii="仿宋" w:eastAsia="仿宋" w:hAnsi="仿宋"/>
          <w:sz w:val="32"/>
          <w:szCs w:val="32"/>
        </w:rPr>
        <w:t>城市综合能级和</w:t>
      </w:r>
      <w:r w:rsidR="000E01BB" w:rsidRPr="00BC7DED">
        <w:rPr>
          <w:rFonts w:ascii="仿宋" w:eastAsia="仿宋" w:hAnsi="仿宋" w:hint="eastAsia"/>
          <w:sz w:val="32"/>
          <w:szCs w:val="32"/>
        </w:rPr>
        <w:t>市域</w:t>
      </w:r>
      <w:r w:rsidR="000E01BB" w:rsidRPr="00BC7DED">
        <w:rPr>
          <w:rFonts w:ascii="仿宋" w:eastAsia="仿宋" w:hAnsi="仿宋"/>
          <w:sz w:val="32"/>
          <w:szCs w:val="32"/>
        </w:rPr>
        <w:t>统筹能力研究</w:t>
      </w:r>
    </w:p>
    <w:p w:rsidR="000E01BB" w:rsidRPr="00BC7DED" w:rsidRDefault="00BC7DED" w:rsidP="000B2CC7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lastRenderedPageBreak/>
        <w:t>37</w:t>
      </w:r>
      <w:r w:rsidR="000B2CC7" w:rsidRPr="00BC7DED">
        <w:rPr>
          <w:rFonts w:ascii="仿宋" w:eastAsia="仿宋" w:hAnsi="仿宋"/>
          <w:sz w:val="32"/>
          <w:szCs w:val="32"/>
        </w:rPr>
        <w:t>.</w:t>
      </w:r>
      <w:r w:rsidR="00B67607" w:rsidRPr="00BC7DED">
        <w:rPr>
          <w:rFonts w:ascii="仿宋" w:eastAsia="仿宋" w:hAnsi="仿宋"/>
          <w:sz w:val="32"/>
          <w:szCs w:val="32"/>
        </w:rPr>
        <w:t>浙江大花园</w:t>
      </w:r>
      <w:r w:rsidR="000E01BB" w:rsidRPr="00BC7DED">
        <w:rPr>
          <w:rFonts w:ascii="仿宋" w:eastAsia="仿宋" w:hAnsi="仿宋"/>
          <w:sz w:val="32"/>
          <w:szCs w:val="32"/>
        </w:rPr>
        <w:t>发展</w:t>
      </w:r>
      <w:r w:rsidR="000E01BB" w:rsidRPr="00BC7DED">
        <w:rPr>
          <w:rFonts w:ascii="仿宋" w:eastAsia="仿宋" w:hAnsi="仿宋" w:hint="eastAsia"/>
          <w:sz w:val="32"/>
          <w:szCs w:val="32"/>
        </w:rPr>
        <w:t>的路径与对策</w:t>
      </w:r>
    </w:p>
    <w:p w:rsidR="003C2B89" w:rsidRPr="00BC7DED" w:rsidRDefault="00BC7DED" w:rsidP="000B2CC7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38</w:t>
      </w:r>
      <w:r w:rsidR="000B2CC7" w:rsidRPr="00BC7DED">
        <w:rPr>
          <w:rFonts w:ascii="仿宋" w:eastAsia="仿宋" w:hAnsi="仿宋"/>
          <w:sz w:val="32"/>
          <w:szCs w:val="32"/>
        </w:rPr>
        <w:t>.</w:t>
      </w:r>
      <w:r w:rsidR="003C2B89" w:rsidRPr="00BC7DED">
        <w:rPr>
          <w:rFonts w:ascii="仿宋" w:eastAsia="仿宋" w:hAnsi="仿宋" w:hint="eastAsia"/>
          <w:sz w:val="32"/>
          <w:szCs w:val="32"/>
        </w:rPr>
        <w:t>浙江打造</w:t>
      </w:r>
      <w:r w:rsidR="003C2B89" w:rsidRPr="00BC7DED">
        <w:rPr>
          <w:rFonts w:ascii="仿宋" w:eastAsia="仿宋" w:hAnsi="仿宋"/>
          <w:sz w:val="32"/>
          <w:szCs w:val="32"/>
        </w:rPr>
        <w:t>万亿级文化产业</w:t>
      </w:r>
      <w:r w:rsidR="003C2B89" w:rsidRPr="00BC7DED">
        <w:rPr>
          <w:rFonts w:ascii="仿宋" w:eastAsia="仿宋" w:hAnsi="仿宋" w:hint="eastAsia"/>
          <w:sz w:val="32"/>
          <w:szCs w:val="32"/>
        </w:rPr>
        <w:t>面临的</w:t>
      </w:r>
      <w:r w:rsidR="003C2B89" w:rsidRPr="00BC7DED">
        <w:rPr>
          <w:rFonts w:ascii="仿宋" w:eastAsia="仿宋" w:hAnsi="仿宋"/>
          <w:sz w:val="32"/>
          <w:szCs w:val="32"/>
        </w:rPr>
        <w:t>制约因素</w:t>
      </w:r>
      <w:r w:rsidR="003C2B89" w:rsidRPr="00BC7DED">
        <w:rPr>
          <w:rFonts w:ascii="仿宋" w:eastAsia="仿宋" w:hAnsi="仿宋" w:hint="eastAsia"/>
          <w:sz w:val="32"/>
          <w:szCs w:val="32"/>
        </w:rPr>
        <w:t>与</w:t>
      </w:r>
      <w:r w:rsidR="003C2B89" w:rsidRPr="00BC7DED">
        <w:rPr>
          <w:rFonts w:ascii="仿宋" w:eastAsia="仿宋" w:hAnsi="仿宋"/>
          <w:sz w:val="32"/>
          <w:szCs w:val="32"/>
        </w:rPr>
        <w:t>对</w:t>
      </w:r>
      <w:r w:rsidR="003C2B89" w:rsidRPr="00BC7DED">
        <w:rPr>
          <w:rFonts w:ascii="仿宋" w:eastAsia="仿宋" w:hAnsi="仿宋" w:hint="eastAsia"/>
          <w:sz w:val="32"/>
          <w:szCs w:val="32"/>
        </w:rPr>
        <w:t>策</w:t>
      </w:r>
      <w:r w:rsidR="003C2B89" w:rsidRPr="00BC7DED">
        <w:rPr>
          <w:rFonts w:ascii="仿宋" w:eastAsia="仿宋" w:hAnsi="仿宋"/>
          <w:sz w:val="32"/>
          <w:szCs w:val="32"/>
        </w:rPr>
        <w:t>建议</w:t>
      </w:r>
    </w:p>
    <w:p w:rsidR="000F7201" w:rsidRPr="00BC7DED" w:rsidRDefault="00BC7DED" w:rsidP="000F7201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39</w:t>
      </w:r>
      <w:r w:rsidR="000B2CC7" w:rsidRPr="00BC7DED">
        <w:rPr>
          <w:rFonts w:ascii="仿宋" w:eastAsia="仿宋" w:hAnsi="仿宋"/>
          <w:sz w:val="32"/>
          <w:szCs w:val="32"/>
        </w:rPr>
        <w:t>.</w:t>
      </w:r>
      <w:r w:rsidR="00A4511C" w:rsidRPr="00BC7DED">
        <w:rPr>
          <w:rFonts w:ascii="仿宋" w:eastAsia="仿宋" w:hAnsi="仿宋" w:hint="eastAsia"/>
          <w:sz w:val="32"/>
          <w:szCs w:val="32"/>
        </w:rPr>
        <w:t>推进浙江农村文化礼堂建设</w:t>
      </w:r>
      <w:r w:rsidR="00DA5473" w:rsidRPr="00BC7DED">
        <w:rPr>
          <w:rFonts w:ascii="仿宋" w:eastAsia="仿宋" w:hAnsi="仿宋" w:hint="eastAsia"/>
          <w:sz w:val="32"/>
          <w:szCs w:val="32"/>
        </w:rPr>
        <w:t>全</w:t>
      </w:r>
      <w:r w:rsidR="00DA5473" w:rsidRPr="00BC7DED">
        <w:rPr>
          <w:rFonts w:ascii="仿宋" w:eastAsia="仿宋" w:hAnsi="仿宋"/>
          <w:sz w:val="32"/>
          <w:szCs w:val="32"/>
        </w:rPr>
        <w:t>覆盖</w:t>
      </w:r>
      <w:r w:rsidR="00A4511C" w:rsidRPr="00BC7DED">
        <w:rPr>
          <w:rFonts w:ascii="仿宋" w:eastAsia="仿宋" w:hAnsi="仿宋" w:hint="eastAsia"/>
          <w:sz w:val="32"/>
          <w:szCs w:val="32"/>
        </w:rPr>
        <w:t>及</w:t>
      </w:r>
      <w:r w:rsidR="003C2B89" w:rsidRPr="00BC7DED">
        <w:rPr>
          <w:rFonts w:ascii="仿宋" w:eastAsia="仿宋" w:hAnsi="仿宋" w:hint="eastAsia"/>
          <w:sz w:val="32"/>
          <w:szCs w:val="32"/>
        </w:rPr>
        <w:t>运行维护管理长效机制对策</w:t>
      </w:r>
      <w:r w:rsidR="003C2B89" w:rsidRPr="00BC7DED">
        <w:rPr>
          <w:rFonts w:ascii="仿宋" w:eastAsia="仿宋" w:hAnsi="仿宋"/>
          <w:sz w:val="32"/>
          <w:szCs w:val="32"/>
        </w:rPr>
        <w:t>研究</w:t>
      </w:r>
    </w:p>
    <w:p w:rsidR="000F7201" w:rsidRPr="00BC7DED" w:rsidRDefault="00BC7DED" w:rsidP="000F7201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40</w:t>
      </w:r>
      <w:r w:rsidR="000F7201" w:rsidRPr="00BC7DED">
        <w:rPr>
          <w:rFonts w:ascii="仿宋" w:eastAsia="仿宋" w:hAnsi="仿宋" w:hint="eastAsia"/>
          <w:sz w:val="32"/>
          <w:szCs w:val="32"/>
        </w:rPr>
        <w:t>.加快</w:t>
      </w:r>
      <w:r w:rsidR="000F7201" w:rsidRPr="00BC7DED">
        <w:rPr>
          <w:rFonts w:ascii="仿宋" w:eastAsia="仿宋" w:hAnsi="仿宋"/>
          <w:sz w:val="32"/>
          <w:szCs w:val="32"/>
        </w:rPr>
        <w:t>推进</w:t>
      </w:r>
      <w:r w:rsidR="000F7201" w:rsidRPr="00BC7DED">
        <w:rPr>
          <w:rFonts w:ascii="仿宋" w:eastAsia="仿宋" w:hAnsi="仿宋" w:hint="eastAsia"/>
          <w:sz w:val="32"/>
          <w:szCs w:val="32"/>
        </w:rPr>
        <w:t>大</w:t>
      </w:r>
      <w:r w:rsidR="000F7201" w:rsidRPr="00BC7DED">
        <w:rPr>
          <w:rFonts w:ascii="仿宋" w:eastAsia="仿宋" w:hAnsi="仿宋"/>
          <w:sz w:val="32"/>
          <w:szCs w:val="32"/>
        </w:rPr>
        <w:t>运河文化带（</w:t>
      </w:r>
      <w:r w:rsidR="000F7201" w:rsidRPr="00BC7DED">
        <w:rPr>
          <w:rFonts w:ascii="仿宋" w:eastAsia="仿宋" w:hAnsi="仿宋" w:hint="eastAsia"/>
          <w:sz w:val="32"/>
          <w:szCs w:val="32"/>
        </w:rPr>
        <w:t>浙江</w:t>
      </w:r>
      <w:r w:rsidR="000F7201" w:rsidRPr="00BC7DED">
        <w:rPr>
          <w:rFonts w:ascii="仿宋" w:eastAsia="仿宋" w:hAnsi="仿宋"/>
          <w:sz w:val="32"/>
          <w:szCs w:val="32"/>
        </w:rPr>
        <w:t>段）</w:t>
      </w:r>
      <w:r w:rsidR="000F7201" w:rsidRPr="00BC7DED">
        <w:rPr>
          <w:rFonts w:ascii="仿宋" w:eastAsia="仿宋" w:hAnsi="仿宋" w:hint="eastAsia"/>
          <w:sz w:val="32"/>
          <w:szCs w:val="32"/>
        </w:rPr>
        <w:t>建设</w:t>
      </w:r>
      <w:r w:rsidR="000F7201" w:rsidRPr="00BC7DED">
        <w:rPr>
          <w:rFonts w:ascii="仿宋" w:eastAsia="仿宋" w:hAnsi="仿宋"/>
          <w:sz w:val="32"/>
          <w:szCs w:val="32"/>
        </w:rPr>
        <w:t>的思路与实施对策</w:t>
      </w:r>
    </w:p>
    <w:p w:rsidR="000F7201" w:rsidRPr="00BC7DED" w:rsidRDefault="00BC7DED" w:rsidP="000F7201">
      <w:pPr>
        <w:spacing w:line="540" w:lineRule="exact"/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/>
          <w:sz w:val="32"/>
          <w:szCs w:val="32"/>
        </w:rPr>
        <w:t>4</w:t>
      </w:r>
      <w:r w:rsidRPr="00BC7DED">
        <w:rPr>
          <w:rFonts w:ascii="仿宋" w:eastAsia="仿宋" w:hAnsi="仿宋" w:hint="eastAsia"/>
          <w:sz w:val="32"/>
          <w:szCs w:val="32"/>
        </w:rPr>
        <w:t>1</w:t>
      </w:r>
      <w:r w:rsidR="000B2CC7" w:rsidRPr="00BC7DED">
        <w:rPr>
          <w:rFonts w:ascii="仿宋" w:eastAsia="仿宋" w:hAnsi="仿宋"/>
          <w:sz w:val="32"/>
          <w:szCs w:val="32"/>
        </w:rPr>
        <w:t>.</w:t>
      </w:r>
      <w:r w:rsidR="003C2B89" w:rsidRPr="00BC7DED">
        <w:rPr>
          <w:rFonts w:ascii="仿宋" w:eastAsia="仿宋" w:hAnsi="仿宋" w:hint="eastAsia"/>
          <w:sz w:val="32"/>
          <w:szCs w:val="32"/>
        </w:rPr>
        <w:t>浙江</w:t>
      </w:r>
      <w:r w:rsidR="003C2B89" w:rsidRPr="00BC7DED">
        <w:rPr>
          <w:rFonts w:ascii="仿宋" w:eastAsia="仿宋" w:hAnsi="仿宋"/>
          <w:sz w:val="32"/>
          <w:szCs w:val="32"/>
        </w:rPr>
        <w:t>科技</w:t>
      </w:r>
      <w:r w:rsidR="003C2B89" w:rsidRPr="00BC7DED">
        <w:rPr>
          <w:rFonts w:ascii="仿宋" w:eastAsia="仿宋" w:hAnsi="仿宋" w:hint="eastAsia"/>
          <w:sz w:val="32"/>
          <w:szCs w:val="32"/>
        </w:rPr>
        <w:t>与</w:t>
      </w:r>
      <w:r w:rsidR="003C2B89" w:rsidRPr="00BC7DED">
        <w:rPr>
          <w:rFonts w:ascii="仿宋" w:eastAsia="仿宋" w:hAnsi="仿宋"/>
          <w:sz w:val="32"/>
          <w:szCs w:val="32"/>
        </w:rPr>
        <w:t>文化产业</w:t>
      </w:r>
      <w:r w:rsidR="003C2B89" w:rsidRPr="00BC7DED">
        <w:rPr>
          <w:rFonts w:ascii="仿宋" w:eastAsia="仿宋" w:hAnsi="仿宋" w:hint="eastAsia"/>
          <w:sz w:val="32"/>
          <w:szCs w:val="32"/>
        </w:rPr>
        <w:t>深</w:t>
      </w:r>
      <w:r w:rsidR="003C2B89" w:rsidRPr="00BC7DED">
        <w:rPr>
          <w:rFonts w:ascii="仿宋" w:eastAsia="仿宋" w:hAnsi="仿宋"/>
          <w:sz w:val="32"/>
          <w:szCs w:val="32"/>
        </w:rPr>
        <w:t>度融合</w:t>
      </w:r>
      <w:r w:rsidR="003C2B89" w:rsidRPr="00BC7DED">
        <w:rPr>
          <w:rFonts w:ascii="仿宋" w:eastAsia="仿宋" w:hAnsi="仿宋" w:hint="eastAsia"/>
          <w:sz w:val="32"/>
          <w:szCs w:val="32"/>
        </w:rPr>
        <w:t>对</w:t>
      </w:r>
      <w:r w:rsidR="003C2B89" w:rsidRPr="00BC7DED">
        <w:rPr>
          <w:rFonts w:ascii="仿宋" w:eastAsia="仿宋" w:hAnsi="仿宋"/>
          <w:sz w:val="32"/>
          <w:szCs w:val="32"/>
        </w:rPr>
        <w:t>策研究</w:t>
      </w:r>
    </w:p>
    <w:p w:rsidR="000F7201" w:rsidRPr="00BC7DED" w:rsidRDefault="00BC7DED" w:rsidP="000F7201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42</w:t>
      </w:r>
      <w:r w:rsidR="000F7201" w:rsidRPr="00BC7DED">
        <w:rPr>
          <w:rFonts w:ascii="仿宋" w:eastAsia="仿宋" w:hAnsi="仿宋" w:hint="eastAsia"/>
          <w:sz w:val="32"/>
          <w:szCs w:val="32"/>
        </w:rPr>
        <w:t>.深入推进浙江城乡协调发展的对策建议</w:t>
      </w:r>
    </w:p>
    <w:p w:rsidR="000F7201" w:rsidRPr="00BC7DED" w:rsidRDefault="00BC7DED" w:rsidP="000F7201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43</w:t>
      </w:r>
      <w:r w:rsidR="000F7201" w:rsidRPr="00BC7DED">
        <w:rPr>
          <w:rFonts w:ascii="仿宋" w:eastAsia="仿宋" w:hAnsi="仿宋" w:hint="eastAsia"/>
          <w:sz w:val="32"/>
          <w:szCs w:val="32"/>
        </w:rPr>
        <w:t>.打造山海协作工程升级版，着力解决区域发展不平衡问题研究</w:t>
      </w:r>
    </w:p>
    <w:p w:rsidR="000F7201" w:rsidRPr="00BC7DED" w:rsidRDefault="00BC7DED" w:rsidP="000F7201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44</w:t>
      </w:r>
      <w:r w:rsidR="000F7201" w:rsidRPr="00BC7DED">
        <w:rPr>
          <w:rFonts w:ascii="仿宋" w:eastAsia="仿宋" w:hAnsi="仿宋" w:hint="eastAsia"/>
          <w:sz w:val="32"/>
          <w:szCs w:val="32"/>
        </w:rPr>
        <w:t>.浙江打造共建共治共享的社会治理格局，提升社会治理现代化水平研究</w:t>
      </w:r>
    </w:p>
    <w:p w:rsidR="000F7201" w:rsidRPr="00BC7DED" w:rsidRDefault="00BC7DED" w:rsidP="000F7201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45</w:t>
      </w:r>
      <w:r w:rsidR="000F7201" w:rsidRPr="00BC7DED">
        <w:rPr>
          <w:rFonts w:ascii="仿宋" w:eastAsia="仿宋" w:hAnsi="仿宋"/>
          <w:sz w:val="32"/>
          <w:szCs w:val="32"/>
        </w:rPr>
        <w:t>.</w:t>
      </w:r>
      <w:r w:rsidR="000F7201" w:rsidRPr="00BC7DED">
        <w:rPr>
          <w:rFonts w:ascii="仿宋" w:eastAsia="仿宋" w:hAnsi="仿宋" w:hint="eastAsia"/>
          <w:sz w:val="32"/>
          <w:szCs w:val="32"/>
        </w:rPr>
        <w:t>深化公共</w:t>
      </w:r>
      <w:r w:rsidR="000F7201" w:rsidRPr="00BC7DED">
        <w:rPr>
          <w:rFonts w:ascii="仿宋" w:eastAsia="仿宋" w:hAnsi="仿宋"/>
          <w:sz w:val="32"/>
          <w:szCs w:val="32"/>
        </w:rPr>
        <w:t>服务体制改革，突破</w:t>
      </w:r>
      <w:r w:rsidR="000F7201" w:rsidRPr="00BC7DED">
        <w:rPr>
          <w:rFonts w:ascii="仿宋" w:eastAsia="仿宋" w:hAnsi="仿宋" w:hint="eastAsia"/>
          <w:sz w:val="32"/>
          <w:szCs w:val="32"/>
        </w:rPr>
        <w:t>“关键</w:t>
      </w:r>
      <w:r w:rsidR="000F7201" w:rsidRPr="00BC7DED">
        <w:rPr>
          <w:rFonts w:ascii="仿宋" w:eastAsia="仿宋" w:hAnsi="仿宋"/>
          <w:sz w:val="32"/>
          <w:szCs w:val="32"/>
        </w:rPr>
        <w:t>小事</w:t>
      </w:r>
      <w:r w:rsidR="000F7201" w:rsidRPr="00BC7DED">
        <w:rPr>
          <w:rFonts w:ascii="仿宋" w:eastAsia="仿宋" w:hAnsi="仿宋" w:hint="eastAsia"/>
          <w:sz w:val="32"/>
          <w:szCs w:val="32"/>
        </w:rPr>
        <w:t>”，</w:t>
      </w:r>
      <w:r w:rsidR="000F7201" w:rsidRPr="00BC7DED">
        <w:rPr>
          <w:rFonts w:ascii="仿宋" w:eastAsia="仿宋" w:hAnsi="仿宋"/>
          <w:sz w:val="32"/>
          <w:szCs w:val="32"/>
        </w:rPr>
        <w:t>建设美好生活研究</w:t>
      </w:r>
    </w:p>
    <w:p w:rsidR="00C678ED" w:rsidRPr="00BC7DED" w:rsidRDefault="00BC7DED" w:rsidP="000B2CC7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46</w:t>
      </w:r>
      <w:r w:rsidR="000B2CC7" w:rsidRPr="00BC7DED">
        <w:rPr>
          <w:rFonts w:ascii="仿宋" w:eastAsia="仿宋" w:hAnsi="仿宋"/>
          <w:sz w:val="32"/>
          <w:szCs w:val="32"/>
        </w:rPr>
        <w:t>.</w:t>
      </w:r>
      <w:r w:rsidR="00C678ED" w:rsidRPr="00BC7DED">
        <w:rPr>
          <w:rFonts w:ascii="仿宋" w:eastAsia="仿宋" w:hAnsi="仿宋" w:hint="eastAsia"/>
          <w:sz w:val="32"/>
          <w:szCs w:val="32"/>
        </w:rPr>
        <w:t>超常规实施高等教育强省战略的对策研究</w:t>
      </w:r>
    </w:p>
    <w:p w:rsidR="00C678ED" w:rsidRPr="00BC7DED" w:rsidRDefault="00BC7DED" w:rsidP="000B2CC7">
      <w:pPr>
        <w:rPr>
          <w:rFonts w:ascii="仿宋" w:eastAsia="仿宋" w:hAnsi="仿宋"/>
          <w:sz w:val="32"/>
          <w:szCs w:val="32"/>
        </w:rPr>
      </w:pPr>
      <w:r w:rsidRPr="00BC7DED">
        <w:rPr>
          <w:rFonts w:ascii="仿宋" w:eastAsia="仿宋" w:hAnsi="仿宋" w:hint="eastAsia"/>
          <w:sz w:val="32"/>
          <w:szCs w:val="32"/>
        </w:rPr>
        <w:t>47</w:t>
      </w:r>
      <w:r w:rsidR="000B2CC7" w:rsidRPr="00BC7DED">
        <w:rPr>
          <w:rFonts w:ascii="仿宋" w:eastAsia="仿宋" w:hAnsi="仿宋"/>
          <w:sz w:val="32"/>
          <w:szCs w:val="32"/>
        </w:rPr>
        <w:t>.</w:t>
      </w:r>
      <w:r w:rsidR="00C678ED" w:rsidRPr="00BC7DED">
        <w:rPr>
          <w:rFonts w:ascii="仿宋" w:eastAsia="仿宋" w:hAnsi="仿宋" w:hint="eastAsia"/>
          <w:sz w:val="32"/>
          <w:szCs w:val="32"/>
        </w:rPr>
        <w:t>深化医疗、医保、医药“三医联动”改革的对策研究</w:t>
      </w:r>
    </w:p>
    <w:p w:rsidR="00787F97" w:rsidRPr="00BC7DED" w:rsidRDefault="00731F41" w:rsidP="00903C83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48</w:t>
      </w:r>
      <w:r w:rsidR="00787F97" w:rsidRPr="00BC7DED">
        <w:rPr>
          <w:rFonts w:ascii="仿宋" w:eastAsia="仿宋" w:hAnsi="仿宋" w:hint="eastAsia"/>
          <w:sz w:val="32"/>
          <w:szCs w:val="32"/>
        </w:rPr>
        <w:t>.浙江学前教育的现状分析与改革建议</w:t>
      </w:r>
    </w:p>
    <w:p w:rsidR="00787F97" w:rsidRPr="00BC7DED" w:rsidRDefault="00731F41" w:rsidP="00903C83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49</w:t>
      </w:r>
      <w:r w:rsidR="00787F97" w:rsidRPr="00BC7DED">
        <w:rPr>
          <w:rFonts w:ascii="仿宋" w:eastAsia="仿宋" w:hAnsi="仿宋" w:hint="eastAsia"/>
          <w:sz w:val="32"/>
          <w:szCs w:val="32"/>
        </w:rPr>
        <w:t>.浙江老龄化社会发展趋势及社会养老体系创新研究</w:t>
      </w:r>
    </w:p>
    <w:p w:rsidR="000F7201" w:rsidRDefault="000F7201" w:rsidP="00903C83">
      <w:pPr>
        <w:rPr>
          <w:rFonts w:ascii="仿宋" w:eastAsia="仿宋" w:hAnsi="仿宋"/>
          <w:b/>
          <w:sz w:val="32"/>
          <w:szCs w:val="32"/>
        </w:rPr>
      </w:pPr>
    </w:p>
    <w:p w:rsidR="000F7201" w:rsidRDefault="000F7201" w:rsidP="00903C83">
      <w:pPr>
        <w:rPr>
          <w:rFonts w:ascii="仿宋" w:eastAsia="仿宋" w:hAnsi="仿宋"/>
          <w:b/>
          <w:sz w:val="32"/>
          <w:szCs w:val="32"/>
        </w:rPr>
      </w:pPr>
    </w:p>
    <w:p w:rsidR="000F7201" w:rsidRPr="00787F97" w:rsidRDefault="000F7201" w:rsidP="00BC7DED"/>
    <w:sectPr w:rsidR="000F7201" w:rsidRPr="00787F9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06A" w:rsidRDefault="006E006A" w:rsidP="00014E25">
      <w:r>
        <w:separator/>
      </w:r>
    </w:p>
  </w:endnote>
  <w:endnote w:type="continuationSeparator" w:id="0">
    <w:p w:rsidR="006E006A" w:rsidRDefault="006E006A" w:rsidP="0001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9296014"/>
      <w:docPartObj>
        <w:docPartGallery w:val="Page Numbers (Bottom of Page)"/>
        <w:docPartUnique/>
      </w:docPartObj>
    </w:sdtPr>
    <w:sdtEndPr/>
    <w:sdtContent>
      <w:p w:rsidR="004C3CFE" w:rsidRDefault="004C3C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9DB" w:rsidRPr="001159DB">
          <w:rPr>
            <w:noProof/>
            <w:lang w:val="zh-CN"/>
          </w:rPr>
          <w:t>3</w:t>
        </w:r>
        <w:r>
          <w:fldChar w:fldCharType="end"/>
        </w:r>
      </w:p>
    </w:sdtContent>
  </w:sdt>
  <w:p w:rsidR="003F6C47" w:rsidRDefault="003F6C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06A" w:rsidRDefault="006E006A" w:rsidP="00014E25">
      <w:r>
        <w:separator/>
      </w:r>
    </w:p>
  </w:footnote>
  <w:footnote w:type="continuationSeparator" w:id="0">
    <w:p w:rsidR="006E006A" w:rsidRDefault="006E006A" w:rsidP="00014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06536"/>
    <w:multiLevelType w:val="hybridMultilevel"/>
    <w:tmpl w:val="4B8491DC"/>
    <w:lvl w:ilvl="0" w:tplc="3956EDD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ED"/>
    <w:rsid w:val="00014E25"/>
    <w:rsid w:val="00024A51"/>
    <w:rsid w:val="0005086C"/>
    <w:rsid w:val="00050CFE"/>
    <w:rsid w:val="00071CCB"/>
    <w:rsid w:val="000A4087"/>
    <w:rsid w:val="000B2CC7"/>
    <w:rsid w:val="000E01BB"/>
    <w:rsid w:val="000F7201"/>
    <w:rsid w:val="001159DB"/>
    <w:rsid w:val="00126D42"/>
    <w:rsid w:val="00163349"/>
    <w:rsid w:val="0017372C"/>
    <w:rsid w:val="00180052"/>
    <w:rsid w:val="001B00FA"/>
    <w:rsid w:val="001E1C9A"/>
    <w:rsid w:val="002360B6"/>
    <w:rsid w:val="00285E27"/>
    <w:rsid w:val="002B1AF0"/>
    <w:rsid w:val="00311DE7"/>
    <w:rsid w:val="00321C71"/>
    <w:rsid w:val="0034225E"/>
    <w:rsid w:val="003C2B89"/>
    <w:rsid w:val="003D2849"/>
    <w:rsid w:val="003F0189"/>
    <w:rsid w:val="003F6C47"/>
    <w:rsid w:val="0045705A"/>
    <w:rsid w:val="00475391"/>
    <w:rsid w:val="004C3CFE"/>
    <w:rsid w:val="004C690D"/>
    <w:rsid w:val="00504BD4"/>
    <w:rsid w:val="005071F8"/>
    <w:rsid w:val="005829E3"/>
    <w:rsid w:val="005A7FC1"/>
    <w:rsid w:val="005D6099"/>
    <w:rsid w:val="005E1B7C"/>
    <w:rsid w:val="005E2176"/>
    <w:rsid w:val="00622A24"/>
    <w:rsid w:val="00645FC7"/>
    <w:rsid w:val="00663690"/>
    <w:rsid w:val="00671612"/>
    <w:rsid w:val="0068221C"/>
    <w:rsid w:val="00697E50"/>
    <w:rsid w:val="006E006A"/>
    <w:rsid w:val="006F1121"/>
    <w:rsid w:val="00731F41"/>
    <w:rsid w:val="00763103"/>
    <w:rsid w:val="00765501"/>
    <w:rsid w:val="00787F97"/>
    <w:rsid w:val="0079370A"/>
    <w:rsid w:val="007B181D"/>
    <w:rsid w:val="007D3C12"/>
    <w:rsid w:val="007E344C"/>
    <w:rsid w:val="00812F9E"/>
    <w:rsid w:val="00814D72"/>
    <w:rsid w:val="0083422B"/>
    <w:rsid w:val="008415ED"/>
    <w:rsid w:val="0088245B"/>
    <w:rsid w:val="00903C83"/>
    <w:rsid w:val="00911B4F"/>
    <w:rsid w:val="00920D65"/>
    <w:rsid w:val="00946A7B"/>
    <w:rsid w:val="009E54D9"/>
    <w:rsid w:val="00A32E50"/>
    <w:rsid w:val="00A4511C"/>
    <w:rsid w:val="00AC3DE0"/>
    <w:rsid w:val="00AC455A"/>
    <w:rsid w:val="00B262BE"/>
    <w:rsid w:val="00B3519E"/>
    <w:rsid w:val="00B67607"/>
    <w:rsid w:val="00BC7DED"/>
    <w:rsid w:val="00BD7284"/>
    <w:rsid w:val="00BF4DD5"/>
    <w:rsid w:val="00C2719C"/>
    <w:rsid w:val="00C27E4D"/>
    <w:rsid w:val="00C6330B"/>
    <w:rsid w:val="00C63889"/>
    <w:rsid w:val="00C678ED"/>
    <w:rsid w:val="00CA54F9"/>
    <w:rsid w:val="00D40A71"/>
    <w:rsid w:val="00D47460"/>
    <w:rsid w:val="00D65E6C"/>
    <w:rsid w:val="00D87555"/>
    <w:rsid w:val="00DA5473"/>
    <w:rsid w:val="00DD1066"/>
    <w:rsid w:val="00DD3D1A"/>
    <w:rsid w:val="00E01790"/>
    <w:rsid w:val="00E7223F"/>
    <w:rsid w:val="00E93FFF"/>
    <w:rsid w:val="00F33443"/>
    <w:rsid w:val="00F41A64"/>
    <w:rsid w:val="00F43F56"/>
    <w:rsid w:val="00F806C6"/>
    <w:rsid w:val="00FC111A"/>
    <w:rsid w:val="00F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79565A-3C7C-4E84-81DD-A2D3ACE1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78ED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4E25"/>
    <w:rPr>
      <w:rFonts w:ascii="Calibri" w:eastAsia="宋体" w:hAnsi="Calibri" w:cs="Arial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4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4E25"/>
    <w:rPr>
      <w:rFonts w:ascii="Calibri" w:eastAsia="宋体" w:hAnsi="Calibri" w:cs="Arial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22A2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22A24"/>
    <w:rPr>
      <w:rFonts w:ascii="Calibri" w:eastAsia="宋体" w:hAnsi="Calibri" w:cs="Arial"/>
      <w:sz w:val="18"/>
      <w:szCs w:val="18"/>
    </w:rPr>
  </w:style>
  <w:style w:type="paragraph" w:styleId="a9">
    <w:name w:val="List Paragraph"/>
    <w:basedOn w:val="a"/>
    <w:uiPriority w:val="34"/>
    <w:qFormat/>
    <w:rsid w:val="00787F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1070</Characters>
  <Application>Microsoft Office Word</Application>
  <DocSecurity>0</DocSecurity>
  <Lines>8</Lines>
  <Paragraphs>2</Paragraphs>
  <ScaleCrop>false</ScaleCrop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zhushouxian</cp:lastModifiedBy>
  <cp:revision>2</cp:revision>
  <cp:lastPrinted>2018-01-26T01:36:00Z</cp:lastPrinted>
  <dcterms:created xsi:type="dcterms:W3CDTF">2018-02-06T08:14:00Z</dcterms:created>
  <dcterms:modified xsi:type="dcterms:W3CDTF">2018-02-06T08:14:00Z</dcterms:modified>
</cp:coreProperties>
</file>